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Default Extension="jpeg" ContentType="image/jpeg"/>
  <Default Extension="emf" ContentType="image/x-emf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395" w:rsidRDefault="00951CE4" w:rsidP="007F05CF">
      <w:pPr>
        <w:bidi/>
        <w:rPr>
          <w:sz w:val="24"/>
          <w:szCs w:val="24"/>
        </w:rPr>
      </w:pPr>
      <w:r>
        <w:rPr>
          <w:noProof/>
          <w:sz w:val="24"/>
          <w:szCs w:val="24"/>
        </w:rPr>
        <w:pict>
          <v:roundrect id="_x0000_s1039" style="position:absolute;left:0;text-align:left;margin-left:258.5pt;margin-top:46.3pt;width:150pt;height:41.6pt;z-index:251668480" arcsize="10923f">
            <v:shadow on="t" type="perspective" opacity=".5" origin=".5,.5" offset="0,0" matrix=",-92680f,,,,-95367431641e-17"/>
            <v:textbox>
              <w:txbxContent>
                <w:p w:rsidR="00B670FF" w:rsidRDefault="00B670FF" w:rsidP="00B670FF">
                  <w:pPr>
                    <w:jc w:val="center"/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 xml:space="preserve">مساندة خديجة بنت خويلد رضي الله عنها للرسول </w:t>
                  </w:r>
                  <w:r w:rsidRPr="00B670FF">
                    <w:rPr>
                      <w:rFonts w:cs="Arial"/>
                      <w:b/>
                      <w:bCs/>
                      <w:noProof/>
                      <w:sz w:val="24"/>
                      <w:szCs w:val="24"/>
                      <w:rtl/>
                    </w:rPr>
                    <w:drawing>
                      <wp:inline distT="0" distB="0" distL="0" distR="0">
                        <wp:extent cx="190500" cy="190500"/>
                        <wp:effectExtent l="19050" t="0" r="0" b="0"/>
                        <wp:docPr id="5" name="Image 2" descr="http://islamstory.com/sites/all/themes/islamstory/images/r_2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islamstory.com/sites/all/themes/islamstory/images/r_2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26" type="#_x0000_t66" style="position:absolute;left:0;text-align:left;margin-left:415.7pt;margin-top:42.3pt;width:1in;height:49.2pt;z-index:251661312" fillcolor="white [3201]" strokecolor="#4f81bd [3204]" strokeweight="5pt">
            <v:stroke linestyle="thickThin"/>
            <v:shadow color="#868686"/>
            <v:textbox style="mso-next-textbox:#_x0000_s1026">
              <w:txbxContent>
                <w:p w:rsidR="009F0934" w:rsidRPr="009F0934" w:rsidRDefault="009F0934" w:rsidP="009F0934">
                  <w:pPr>
                    <w:jc w:val="right"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  <w:proofErr w:type="gramStart"/>
                  <w:r w:rsidRPr="009F0934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الموضوع</w:t>
                  </w:r>
                  <w:proofErr w:type="gramEnd"/>
                  <w:r w:rsidRPr="009F0934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 xml:space="preserve">:   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30" type="#_x0000_t69" style="position:absolute;left:0;text-align:left;margin-left:-46.15pt;margin-top:41.1pt;width:122.85pt;height:56.55pt;z-index:251665408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30">
              <w:txbxContent>
                <w:p w:rsidR="00952AC2" w:rsidRDefault="00952AC2" w:rsidP="00952AC2">
                  <w:pPr>
                    <w:jc w:val="center"/>
                    <w:rPr>
                      <w:lang w:bidi="ar-MA"/>
                    </w:rPr>
                  </w:pPr>
                  <w:proofErr w:type="gramStart"/>
                  <w:r>
                    <w:rPr>
                      <w:rFonts w:hint="cs"/>
                      <w:rtl/>
                      <w:lang w:bidi="ar-MA"/>
                    </w:rPr>
                    <w:t>المرجع</w:t>
                  </w:r>
                  <w:proofErr w:type="gramEnd"/>
                  <w:r>
                    <w:rPr>
                      <w:rFonts w:hint="cs"/>
                      <w:rtl/>
                      <w:lang w:bidi="ar-MA"/>
                    </w:rPr>
                    <w:t>:الممتاز في التربية الإسلامية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29" type="#_x0000_t66" style="position:absolute;left:0;text-align:left;margin-left:83.1pt;margin-top:41.7pt;width:76.9pt;height:49.2pt;z-index:251664384" fillcolor="white [3201]" strokecolor="#4f81bd [3204]" strokeweight="5pt">
            <v:stroke linestyle="thickThin"/>
            <v:shadow color="#868686"/>
            <v:textbox style="mso-next-textbox:#_x0000_s1029">
              <w:txbxContent>
                <w:p w:rsidR="009F0934" w:rsidRPr="009F0934" w:rsidRDefault="009F0934" w:rsidP="00D6271B">
                  <w:pPr>
                    <w:jc w:val="right"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الأسبوع</w:t>
                  </w:r>
                  <w:proofErr w:type="gramEnd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 xml:space="preserve"> </w:t>
                  </w:r>
                  <w:r w:rsidR="00D6271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13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28" type="#_x0000_t66" style="position:absolute;left:0;text-align:left;margin-left:164.3pt;margin-top:41.7pt;width:84.6pt;height:49.2pt;z-index:251663360" fillcolor="white [3201]" strokecolor="#4f81bd [3204]" strokeweight="5pt">
            <v:stroke linestyle="thickThin"/>
            <v:shadow color="#868686"/>
            <v:textbox style="mso-next-textbox:#_x0000_s1028">
              <w:txbxContent>
                <w:p w:rsidR="009F0934" w:rsidRPr="009F0934" w:rsidRDefault="009F0934" w:rsidP="009F0934">
                  <w:pPr>
                    <w:jc w:val="right"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الحصص</w:t>
                  </w:r>
                  <w:proofErr w:type="gramEnd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1و2</w:t>
                  </w:r>
                  <w:r>
                    <w:rPr>
                      <w:rFonts w:cs="Arial" w:hint="cs"/>
                      <w:b/>
                      <w:bCs/>
                      <w:noProof/>
                      <w:sz w:val="24"/>
                      <w:szCs w:val="24"/>
                      <w:rtl/>
                    </w:rPr>
                    <w:drawing>
                      <wp:inline distT="0" distB="0" distL="0" distR="0">
                        <wp:extent cx="638810" cy="517346"/>
                        <wp:effectExtent l="0" t="0" r="8890" b="0"/>
                        <wp:docPr id="19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810" cy="5173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E551F">
        <w:rPr>
          <w:rFonts w:cs="Arial"/>
          <w:noProof/>
          <w:sz w:val="24"/>
          <w:szCs w:val="24"/>
          <w:rtl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2475230</wp:posOffset>
            </wp:positionH>
            <wp:positionV relativeFrom="paragraph">
              <wp:posOffset>150495</wp:posOffset>
            </wp:positionV>
            <wp:extent cx="1676400" cy="541020"/>
            <wp:effectExtent l="1409700" t="152400" r="19050" b="0"/>
            <wp:wrapSquare wrapText="bothSides"/>
            <wp:docPr id="6" name="Diagramme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  <w:r w:rsidR="005A31B6" w:rsidRPr="005A31B6">
        <w:rPr>
          <w:rFonts w:cs="Arial"/>
          <w:noProof/>
          <w:sz w:val="24"/>
          <w:szCs w:val="24"/>
          <w:rtl/>
        </w:rPr>
        <w:drawing>
          <wp:inline distT="0" distB="0" distL="0" distR="0">
            <wp:extent cx="1756410" cy="541020"/>
            <wp:effectExtent l="0" t="0" r="0" b="0"/>
            <wp:docPr id="18" name="Diagramme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  <w:r w:rsidR="00724148">
        <w:rPr>
          <w:rFonts w:cs="Arial"/>
          <w:noProof/>
          <w:sz w:val="24"/>
          <w:szCs w:val="24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4250690</wp:posOffset>
            </wp:positionH>
            <wp:positionV relativeFrom="paragraph">
              <wp:posOffset>-1905</wp:posOffset>
            </wp:positionV>
            <wp:extent cx="1668780" cy="647700"/>
            <wp:effectExtent l="19050" t="57150" r="121920" b="0"/>
            <wp:wrapSquare wrapText="bothSides"/>
            <wp:docPr id="3" name="Diagramme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anchor>
        </w:drawing>
      </w:r>
    </w:p>
    <w:p w:rsidR="00AD7395" w:rsidRDefault="00AD7395" w:rsidP="009F0934">
      <w:pPr>
        <w:tabs>
          <w:tab w:val="left" w:pos="4342"/>
          <w:tab w:val="left" w:pos="5206"/>
        </w:tabs>
        <w:bidi/>
        <w:rPr>
          <w:sz w:val="24"/>
          <w:szCs w:val="24"/>
        </w:rPr>
      </w:pPr>
      <w:r>
        <w:rPr>
          <w:sz w:val="24"/>
          <w:szCs w:val="24"/>
          <w:rtl/>
        </w:rPr>
        <w:tab/>
      </w:r>
      <w:r w:rsidR="009F0934">
        <w:rPr>
          <w:sz w:val="24"/>
          <w:szCs w:val="24"/>
          <w:rtl/>
        </w:rPr>
        <w:tab/>
      </w:r>
    </w:p>
    <w:p w:rsidR="00AD7395" w:rsidRDefault="00951CE4" w:rsidP="007F05CF">
      <w:pPr>
        <w:bidi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31" type="#_x0000_t80" style="position:absolute;left:0;text-align:left;margin-left:-10.3pt;margin-top:25.6pt;width:483.6pt;height:1in;z-index:251666432" fillcolor="white [3201]" strokecolor="#4f81bd [3204]" strokeweight="5pt">
            <v:stroke linestyle="thickThin"/>
            <v:shadow color="#868686"/>
            <v:textbox>
              <w:txbxContent>
                <w:p w:rsidR="00B270BC" w:rsidRDefault="00D1453D" w:rsidP="003C2F04">
                  <w:pPr>
                    <w:pStyle w:val="Sansinterligne"/>
                    <w:bidi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  <w:r w:rsidRPr="00D1453D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الأهداف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:</w:t>
                  </w:r>
                  <w:r w:rsidR="00B270BC" w:rsidRPr="00B270BC">
                    <w:rPr>
                      <w:b/>
                      <w:bCs/>
                      <w:sz w:val="24"/>
                      <w:szCs w:val="24"/>
                      <w:lang w:bidi="ar-MA"/>
                    </w:rPr>
                    <w:t xml:space="preserve"> </w:t>
                  </w:r>
                  <w:r w:rsidR="00B270BC">
                    <w:rPr>
                      <w:b/>
                      <w:bCs/>
                      <w:sz w:val="24"/>
                      <w:szCs w:val="24"/>
                      <w:lang w:bidi="ar-MA"/>
                    </w:rPr>
                    <w:t>1</w:t>
                  </w:r>
                  <w:r w:rsidR="003C2F04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 xml:space="preserve"> التعرف باختصار عن حياة خديجة بنت خويلد رضي الله عنها.وعلى مساندتها للرسول </w:t>
                  </w:r>
                  <w:r w:rsidR="003C2F04" w:rsidRPr="003C2F04">
                    <w:rPr>
                      <w:b/>
                      <w:bCs/>
                      <w:noProof/>
                      <w:sz w:val="24"/>
                      <w:szCs w:val="24"/>
                      <w:rtl/>
                      <w:lang w:eastAsia="fr-FR"/>
                    </w:rPr>
                    <w:drawing>
                      <wp:inline distT="0" distB="0" distL="0" distR="0">
                        <wp:extent cx="190500" cy="190500"/>
                        <wp:effectExtent l="19050" t="0" r="0" b="0"/>
                        <wp:docPr id="4" name="Image 2" descr="http://islamstory.com/sites/all/themes/islamstory/images/r_2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islamstory.com/sites/all/themes/islamstory/images/r_2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453D" w:rsidRPr="00D1453D" w:rsidRDefault="00D1453D" w:rsidP="00D1453D">
                  <w:pPr>
                    <w:jc w:val="right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</w:p>
              </w:txbxContent>
            </v:textbox>
          </v:shape>
        </w:pict>
      </w:r>
      <w:r w:rsidR="00AD7395">
        <w:rPr>
          <w:sz w:val="24"/>
          <w:szCs w:val="24"/>
        </w:rPr>
        <w:br w:type="textWrapping" w:clear="all"/>
      </w:r>
      <w:r w:rsidR="007F05CF">
        <w:rPr>
          <w:sz w:val="24"/>
          <w:szCs w:val="24"/>
        </w:rPr>
        <w:br w:type="textWrapping" w:clear="all"/>
      </w:r>
    </w:p>
    <w:p w:rsidR="00AD7395" w:rsidRPr="00AD7395" w:rsidRDefault="00AD7395" w:rsidP="00203D5E">
      <w:pPr>
        <w:tabs>
          <w:tab w:val="left" w:pos="6778"/>
        </w:tabs>
        <w:bidi/>
        <w:rPr>
          <w:sz w:val="24"/>
          <w:szCs w:val="24"/>
        </w:rPr>
      </w:pPr>
      <w:r>
        <w:rPr>
          <w:sz w:val="24"/>
          <w:szCs w:val="24"/>
          <w:rtl/>
        </w:rPr>
        <w:tab/>
      </w:r>
    </w:p>
    <w:p w:rsidR="00AD7395" w:rsidRPr="00AD7395" w:rsidRDefault="00AD7395" w:rsidP="00B670FF">
      <w:pPr>
        <w:tabs>
          <w:tab w:val="left" w:pos="4138"/>
        </w:tabs>
        <w:bidi/>
        <w:rPr>
          <w:sz w:val="24"/>
          <w:szCs w:val="24"/>
        </w:rPr>
      </w:pPr>
      <w:r>
        <w:rPr>
          <w:sz w:val="24"/>
          <w:szCs w:val="24"/>
          <w:rtl/>
        </w:rPr>
        <w:tab/>
      </w:r>
    </w:p>
    <w:tbl>
      <w:tblPr>
        <w:bidiVisual/>
        <w:tblW w:w="10063" w:type="dxa"/>
        <w:tblInd w:w="-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5"/>
        <w:gridCol w:w="3007"/>
        <w:gridCol w:w="5641"/>
      </w:tblGrid>
      <w:tr w:rsidR="00D1453D" w:rsidRPr="008651B3" w:rsidTr="00D1453D">
        <w:tc>
          <w:tcPr>
            <w:tcW w:w="10063" w:type="dxa"/>
            <w:gridSpan w:val="3"/>
            <w:shd w:val="clear" w:color="auto" w:fill="F2DBDB" w:themeFill="accent2" w:themeFillTint="33"/>
            <w:vAlign w:val="center"/>
          </w:tcPr>
          <w:p w:rsidR="00D1453D" w:rsidRPr="00D1453D" w:rsidRDefault="00D1453D" w:rsidP="00541328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E04450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الحص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ـــــــــــــــــــــــــــــــــ</w:t>
            </w:r>
            <w:r w:rsidRPr="00E04450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ة</w:t>
            </w:r>
            <w:proofErr w:type="gramEnd"/>
            <w:r w:rsidRPr="00E04450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ا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لأولــــــــــــــى </w:t>
            </w:r>
          </w:p>
        </w:tc>
      </w:tr>
      <w:tr w:rsidR="00D1453D" w:rsidRPr="008651B3" w:rsidTr="00D1453D">
        <w:tc>
          <w:tcPr>
            <w:tcW w:w="1415" w:type="dxa"/>
            <w:shd w:val="clear" w:color="auto" w:fill="C6D9F1" w:themeFill="text2" w:themeFillTint="33"/>
            <w:vAlign w:val="center"/>
          </w:tcPr>
          <w:p w:rsidR="00D1453D" w:rsidRPr="008651B3" w:rsidRDefault="00D1453D" w:rsidP="00D1453D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المراحل</w:t>
            </w:r>
            <w:proofErr w:type="gramEnd"/>
          </w:p>
        </w:tc>
        <w:tc>
          <w:tcPr>
            <w:tcW w:w="3007" w:type="dxa"/>
            <w:shd w:val="clear" w:color="auto" w:fill="C6D9F1" w:themeFill="text2" w:themeFillTint="33"/>
            <w:vAlign w:val="center"/>
          </w:tcPr>
          <w:p w:rsidR="00D1453D" w:rsidRPr="008651B3" w:rsidRDefault="00D1453D" w:rsidP="00D1453D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 xml:space="preserve">الأنشطة التعليمية </w:t>
            </w:r>
            <w:proofErr w:type="spellStart"/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>التعلمية</w:t>
            </w:r>
            <w:proofErr w:type="spellEnd"/>
          </w:p>
        </w:tc>
        <w:tc>
          <w:tcPr>
            <w:tcW w:w="5641" w:type="dxa"/>
            <w:shd w:val="clear" w:color="auto" w:fill="C6D9F1" w:themeFill="text2" w:themeFillTint="33"/>
            <w:vAlign w:val="center"/>
          </w:tcPr>
          <w:p w:rsidR="00D1453D" w:rsidRPr="008651B3" w:rsidRDefault="00D1453D" w:rsidP="00D1453D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>محتوى</w:t>
            </w:r>
            <w:proofErr w:type="gramEnd"/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 xml:space="preserve"> التعلم</w:t>
            </w:r>
          </w:p>
        </w:tc>
      </w:tr>
      <w:tr w:rsidR="003C2F04" w:rsidRPr="008651B3" w:rsidTr="009F04A9">
        <w:trPr>
          <w:trHeight w:val="731"/>
        </w:trPr>
        <w:tc>
          <w:tcPr>
            <w:tcW w:w="1415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:rsidR="003C2F04" w:rsidRPr="00631769" w:rsidRDefault="003C2F04" w:rsidP="00F6757A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proofErr w:type="gramStart"/>
            <w:r w:rsidRPr="00631769">
              <w:rPr>
                <w:rFonts w:hint="cs"/>
                <w:b/>
                <w:bCs/>
                <w:sz w:val="28"/>
                <w:szCs w:val="28"/>
                <w:rtl/>
              </w:rPr>
              <w:t>التمهيد</w:t>
            </w:r>
            <w:proofErr w:type="gramEnd"/>
          </w:p>
        </w:tc>
        <w:tc>
          <w:tcPr>
            <w:tcW w:w="3007" w:type="dxa"/>
            <w:tcBorders>
              <w:top w:val="single" w:sz="8" w:space="0" w:color="auto"/>
              <w:bottom w:val="single" w:sz="6" w:space="0" w:color="auto"/>
            </w:tcBorders>
          </w:tcPr>
          <w:p w:rsidR="003C2F04" w:rsidRDefault="003C2F04" w:rsidP="00F6757A">
            <w:pPr>
              <w:bidi/>
              <w:spacing w:after="0" w:line="240" w:lineRule="auto"/>
              <w:rPr>
                <w:rtl/>
                <w:lang w:bidi="ar-MA"/>
              </w:rPr>
            </w:pPr>
            <w:r w:rsidRPr="003F5B5A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يمهد للدرس باستثمار خبرات التلاميذ </w:t>
            </w:r>
            <w:proofErr w:type="spellStart"/>
            <w:r w:rsidRPr="003F5B5A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ومكتسباتهم</w:t>
            </w:r>
            <w:proofErr w:type="spellEnd"/>
            <w:r w:rsidRPr="003F5B5A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السابقة</w:t>
            </w:r>
            <w:r>
              <w:rPr>
                <w:rFonts w:hint="cs"/>
                <w:rtl/>
                <w:lang w:bidi="ar-MA"/>
              </w:rPr>
              <w:t xml:space="preserve"> </w:t>
            </w:r>
          </w:p>
          <w:p w:rsidR="003C2F04" w:rsidRDefault="003C2F04" w:rsidP="00DC14A9">
            <w:pPr>
              <w:spacing w:after="0"/>
              <w:jc w:val="right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ماذا</w:t>
            </w:r>
            <w:proofErr w:type="gramEnd"/>
            <w:r>
              <w:rPr>
                <w:rFonts w:hint="cs"/>
                <w:b/>
                <w:bCs/>
                <w:rtl/>
                <w:lang w:bidi="ar-MA"/>
              </w:rPr>
              <w:t xml:space="preserve"> فعل الرسول بعد ما نزل الوحي على الرسول </w:t>
            </w:r>
            <w:r w:rsidRPr="003C2F04">
              <w:rPr>
                <w:rFonts w:cs="Arial"/>
                <w:b/>
                <w:bCs/>
                <w:noProof/>
                <w:rtl/>
              </w:rPr>
              <w:drawing>
                <wp:inline distT="0" distB="0" distL="0" distR="0">
                  <wp:extent cx="190500" cy="190500"/>
                  <wp:effectExtent l="19050" t="0" r="0" b="0"/>
                  <wp:docPr id="8" name="Image 2" descr="http://islamstory.com/sites/all/themes/islamstory/images/r_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islamstory.com/sites/all/themes/islamstory/images/r_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cs"/>
                <w:b/>
                <w:bCs/>
                <w:rtl/>
                <w:lang w:bidi="ar-MA"/>
              </w:rPr>
              <w:t xml:space="preserve"> أول مرة ؟</w:t>
            </w:r>
          </w:p>
          <w:p w:rsidR="003C2F04" w:rsidRDefault="003C2F04" w:rsidP="00DC14A9">
            <w:pPr>
              <w:spacing w:after="0"/>
              <w:jc w:val="right"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من هي أول امرأة آمنت بالرسول</w:t>
            </w:r>
            <w:r w:rsidRPr="003C2F04">
              <w:rPr>
                <w:rFonts w:cs="Arial"/>
                <w:b/>
                <w:bCs/>
                <w:noProof/>
                <w:rtl/>
              </w:rPr>
              <w:drawing>
                <wp:inline distT="0" distB="0" distL="0" distR="0">
                  <wp:extent cx="190500" cy="190500"/>
                  <wp:effectExtent l="19050" t="0" r="0" b="0"/>
                  <wp:docPr id="11" name="Image 2" descr="http://islamstory.com/sites/all/themes/islamstory/images/r_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islamstory.com/sites/all/themes/islamstory/images/r_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cs"/>
                <w:b/>
                <w:bCs/>
                <w:rtl/>
                <w:lang w:bidi="ar-MA"/>
              </w:rPr>
              <w:t>؟</w:t>
            </w:r>
          </w:p>
          <w:p w:rsidR="003C2F04" w:rsidRPr="003C2F04" w:rsidRDefault="003C2F04" w:rsidP="00DC14A9">
            <w:pPr>
              <w:spacing w:after="0"/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 xml:space="preserve">كيف ساعدت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خديجة بنت خويلد رضي الله عنها</w:t>
            </w:r>
          </w:p>
        </w:tc>
        <w:tc>
          <w:tcPr>
            <w:tcW w:w="5641" w:type="dxa"/>
            <w:tcBorders>
              <w:top w:val="single" w:sz="8" w:space="0" w:color="auto"/>
              <w:bottom w:val="single" w:sz="6" w:space="0" w:color="auto"/>
            </w:tcBorders>
          </w:tcPr>
          <w:p w:rsidR="003C2F04" w:rsidRDefault="003C2F04" w:rsidP="00F6757A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مكتسبات المتعلمين من الحصة السابقة لدرس  الاقتداء</w:t>
            </w:r>
          </w:p>
          <w:p w:rsidR="003C2F04" w:rsidRPr="00FB08CC" w:rsidRDefault="003C2F04" w:rsidP="003C2F04">
            <w:pPr>
              <w:bidi/>
              <w:spacing w:after="0" w:line="240" w:lineRule="auto"/>
              <w:rPr>
                <w:rFonts w:ascii="Arial" w:hAnsi="Arial"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بعثة الرسول </w:t>
            </w:r>
            <w:r w:rsidRPr="003C2F04">
              <w:rPr>
                <w:rFonts w:cs="Arial"/>
                <w:b/>
                <w:bCs/>
                <w:noProof/>
                <w:sz w:val="24"/>
                <w:szCs w:val="24"/>
                <w:rtl/>
              </w:rPr>
              <w:drawing>
                <wp:inline distT="0" distB="0" distL="0" distR="0">
                  <wp:extent cx="190500" cy="190500"/>
                  <wp:effectExtent l="19050" t="0" r="0" b="0"/>
                  <wp:docPr id="9" name="Image 2" descr="http://islamstory.com/sites/all/themes/islamstory/images/r_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islamstory.com/sites/all/themes/islamstory/images/r_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14A9" w:rsidRPr="008651B3" w:rsidTr="009F04A9">
        <w:trPr>
          <w:trHeight w:val="665"/>
        </w:trPr>
        <w:tc>
          <w:tcPr>
            <w:tcW w:w="1415" w:type="dxa"/>
            <w:tcBorders>
              <w:top w:val="single" w:sz="6" w:space="0" w:color="auto"/>
            </w:tcBorders>
            <w:vAlign w:val="center"/>
          </w:tcPr>
          <w:p w:rsidR="00DC14A9" w:rsidRPr="00631769" w:rsidRDefault="00DC14A9" w:rsidP="00F6757A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proofErr w:type="gramStart"/>
            <w:r w:rsidRPr="00631769">
              <w:rPr>
                <w:rFonts w:hint="cs"/>
                <w:b/>
                <w:bCs/>
                <w:sz w:val="28"/>
                <w:szCs w:val="28"/>
                <w:rtl/>
              </w:rPr>
              <w:t>القراءة</w:t>
            </w:r>
            <w:proofErr w:type="gramEnd"/>
          </w:p>
          <w:p w:rsidR="00DC14A9" w:rsidRPr="00631769" w:rsidRDefault="00DC14A9" w:rsidP="00F6757A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631769">
              <w:rPr>
                <w:rFonts w:hint="cs"/>
                <w:b/>
                <w:bCs/>
                <w:sz w:val="28"/>
                <w:szCs w:val="28"/>
                <w:rtl/>
              </w:rPr>
              <w:t>وال</w:t>
            </w:r>
            <w:r w:rsidRPr="00631769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اكتشاف</w:t>
            </w:r>
            <w:proofErr w:type="gramEnd"/>
            <w:r w:rsidRPr="00631769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</w:p>
          <w:p w:rsidR="00DC14A9" w:rsidRPr="00631769" w:rsidRDefault="00DC14A9" w:rsidP="00F6757A">
            <w:pPr>
              <w:bidi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07" w:type="dxa"/>
            <w:tcBorders>
              <w:top w:val="single" w:sz="6" w:space="0" w:color="auto"/>
            </w:tcBorders>
          </w:tcPr>
          <w:p w:rsidR="00DC14A9" w:rsidRDefault="00DC14A9" w:rsidP="00DC14A9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يقرأ الأستاذ  نص الانطلاق الذي يشير إلى مساندة</w:t>
            </w:r>
            <w:r>
              <w:rPr>
                <w:rFonts w:hint="cs"/>
                <w:b/>
                <w:bCs/>
                <w:rtl/>
                <w:lang w:bidi="ar-MA"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خديجة بنت خويلد رضي الله عنها للرسول</w:t>
            </w:r>
            <w:r>
              <w:rPr>
                <w:rFonts w:hint="cs"/>
                <w:b/>
                <w:bCs/>
                <w:rtl/>
                <w:lang w:bidi="ar-MA"/>
              </w:rPr>
              <w:t xml:space="preserve"> </w:t>
            </w:r>
            <w:r w:rsidRPr="00DC14A9">
              <w:rPr>
                <w:rFonts w:cs="Arial"/>
                <w:b/>
                <w:bCs/>
                <w:noProof/>
                <w:rtl/>
              </w:rPr>
              <w:drawing>
                <wp:inline distT="0" distB="0" distL="0" distR="0">
                  <wp:extent cx="190500" cy="190500"/>
                  <wp:effectExtent l="19050" t="0" r="0" b="0"/>
                  <wp:docPr id="12" name="Image 2" descr="http://islamstory.com/sites/all/themes/islamstory/images/r_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islamstory.com/sites/all/themes/islamstory/images/r_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قراءة معبرة ليتسنى للمتعلمين محاكاتها.</w:t>
            </w:r>
          </w:p>
        </w:tc>
        <w:tc>
          <w:tcPr>
            <w:tcW w:w="5641" w:type="dxa"/>
            <w:tcBorders>
              <w:top w:val="single" w:sz="6" w:space="0" w:color="auto"/>
            </w:tcBorders>
          </w:tcPr>
          <w:p w:rsidR="00DC14A9" w:rsidRDefault="003D4A7A" w:rsidP="008431C9">
            <w:pPr>
              <w:bidi/>
              <w:spacing w:after="0" w:line="240" w:lineRule="auto"/>
              <w:rPr>
                <w:rFonts w:ascii="Arial" w:hAnsi="Arial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نص الانطلاق:</w:t>
            </w:r>
          </w:p>
          <w:p w:rsidR="00B369F9" w:rsidRPr="00E05008" w:rsidRDefault="00B369F9" w:rsidP="00613E0E">
            <w:pPr>
              <w:bidi/>
              <w:spacing w:after="0" w:line="24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05008">
              <w:rPr>
                <w:rFonts w:asciiTheme="minorBidi" w:hAnsiTheme="minorBidi"/>
                <w:sz w:val="24"/>
                <w:szCs w:val="24"/>
                <w:rtl/>
              </w:rPr>
              <w:t xml:space="preserve">آمنت خَدِيجَةٌ بِنْتُ خويلد رَضِيَ اللهُ عَنْهَا بِرَسُولِ اللهِ </w:t>
            </w:r>
            <w:r w:rsidRPr="00E05008">
              <w:rPr>
                <w:rFonts w:asciiTheme="minorBidi" w:hAnsiTheme="minorBidi"/>
                <w:sz w:val="24"/>
                <w:szCs w:val="24"/>
                <w:rtl/>
              </w:rPr>
              <w:drawing>
                <wp:inline distT="0" distB="0" distL="0" distR="0">
                  <wp:extent cx="190500" cy="190500"/>
                  <wp:effectExtent l="19050" t="0" r="0" b="0"/>
                  <wp:docPr id="1" name="Image 2" descr="http://islamstory.com/sites/all/themes/islamstory/images/r_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islamstory.com/sites/all/themes/islamstory/images/r_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5008">
              <w:rPr>
                <w:rFonts w:asciiTheme="minorBidi" w:hAnsiTheme="minorBidi"/>
                <w:sz w:val="24"/>
                <w:szCs w:val="24"/>
                <w:rtl/>
              </w:rPr>
              <w:t>وَصَدَّقْ</w:t>
            </w:r>
            <w:r w:rsidR="00E05008" w:rsidRPr="00E05008">
              <w:rPr>
                <w:rFonts w:asciiTheme="minorBidi" w:hAnsiTheme="minorBidi"/>
                <w:sz w:val="24"/>
                <w:szCs w:val="24"/>
                <w:rtl/>
              </w:rPr>
              <w:t>ت</w:t>
            </w:r>
            <w:r w:rsidRPr="00E05008">
              <w:rPr>
                <w:rFonts w:asciiTheme="minorBidi" w:hAnsiTheme="minorBidi"/>
                <w:sz w:val="24"/>
                <w:szCs w:val="24"/>
                <w:rtl/>
              </w:rPr>
              <w:t xml:space="preserve"> بِمَا جَاءَهُ مِنَ اللهِ وآزرته عَلَى أَمْرِهِ ، وَكَانَتْ أَوَّلَ </w:t>
            </w:r>
            <w:r w:rsidR="00E05008" w:rsidRPr="00E05008">
              <w:rPr>
                <w:rFonts w:asciiTheme="minorBidi" w:hAnsiTheme="minorBidi"/>
                <w:sz w:val="24"/>
                <w:szCs w:val="24"/>
                <w:rtl/>
              </w:rPr>
              <w:t>م</w:t>
            </w:r>
            <w:r w:rsidRPr="00E05008">
              <w:rPr>
                <w:rFonts w:asciiTheme="minorBidi" w:hAnsiTheme="minorBidi"/>
                <w:sz w:val="24"/>
                <w:szCs w:val="24"/>
                <w:rtl/>
              </w:rPr>
              <w:t>نْ آ</w:t>
            </w:r>
            <w:r w:rsidR="00E05008" w:rsidRPr="00E05008">
              <w:rPr>
                <w:rFonts w:asciiTheme="minorBidi" w:hAnsiTheme="minorBidi"/>
                <w:sz w:val="24"/>
                <w:szCs w:val="24"/>
                <w:rtl/>
              </w:rPr>
              <w:t>من</w:t>
            </w:r>
            <w:r w:rsidRPr="00E05008">
              <w:rPr>
                <w:rFonts w:asciiTheme="minorBidi" w:hAnsiTheme="minorBidi"/>
                <w:sz w:val="24"/>
                <w:szCs w:val="24"/>
                <w:rtl/>
              </w:rPr>
              <w:t xml:space="preserve"> بِاللهِ وَرَسُولِهِ وَصد</w:t>
            </w:r>
            <w:r w:rsidR="00E05008">
              <w:rPr>
                <w:rFonts w:asciiTheme="minorBidi" w:hAnsiTheme="minorBidi" w:hint="cs"/>
                <w:sz w:val="24"/>
                <w:szCs w:val="24"/>
                <w:rtl/>
              </w:rPr>
              <w:t>ق</w:t>
            </w:r>
            <w:r w:rsidRPr="00E05008">
              <w:rPr>
                <w:rFonts w:asciiTheme="minorBidi" w:hAnsiTheme="minorBidi"/>
                <w:sz w:val="24"/>
                <w:szCs w:val="24"/>
                <w:rtl/>
              </w:rPr>
              <w:t xml:space="preserve"> بِمَا جَاءَ مِنْه</w:t>
            </w:r>
            <w:r w:rsidR="00E05008">
              <w:rPr>
                <w:rFonts w:asciiTheme="minorBidi" w:hAnsiTheme="minorBidi" w:hint="cs"/>
                <w:sz w:val="24"/>
                <w:szCs w:val="24"/>
                <w:rtl/>
              </w:rPr>
              <w:t xml:space="preserve"> </w:t>
            </w:r>
            <w:r w:rsidR="00613E0E">
              <w:rPr>
                <w:rFonts w:asciiTheme="minorBidi" w:hAnsiTheme="minorBidi" w:hint="cs"/>
                <w:sz w:val="24"/>
                <w:szCs w:val="24"/>
                <w:rtl/>
              </w:rPr>
              <w:t>،</w:t>
            </w:r>
            <w:r w:rsidR="00613E0E">
              <w:rPr>
                <w:rtl/>
              </w:rPr>
              <w:t xml:space="preserve">فَخَفَّفَ اللَّهُ بِذَلِكً عَنْ نبِّيهِ ، </w:t>
            </w:r>
            <w:proofErr w:type="spellStart"/>
            <w:r w:rsidR="00613E0E">
              <w:rPr>
                <w:rtl/>
              </w:rPr>
              <w:t>لايسمع</w:t>
            </w:r>
            <w:proofErr w:type="spellEnd"/>
            <w:r w:rsidR="00613E0E">
              <w:rPr>
                <w:rtl/>
              </w:rPr>
              <w:t xml:space="preserve"> شِيئَا مِمَّا يَكْرَهُهُ مِنْ رَدٍّ عَلَيه وَتَكْذيبٍ لَهُ فَيُحْزِنُهُ ذَلِكَ إلّا فَرَّجَ اللَّهُ عَنْه </w:t>
            </w:r>
            <w:proofErr w:type="spellStart"/>
            <w:r w:rsidR="00613E0E">
              <w:rPr>
                <w:rtl/>
              </w:rPr>
              <w:t>بِهَا</w:t>
            </w:r>
            <w:proofErr w:type="spellEnd"/>
            <w:r w:rsidR="00613E0E">
              <w:rPr>
                <w:rtl/>
              </w:rPr>
              <w:t xml:space="preserve"> إِذَا رَجَعَ إِلَيهَا ، تُثَبِّتُهُ وَتُخَفِّفُ عَلَيه وَتُصَدِّقُهُ وَتُهَوِّنُ عَلَيه أَمْر النَّاسِ ، رَحِمَهَا اللَّهُ تَعَالَى . </w:t>
            </w:r>
            <w:r w:rsidR="00613E0E" w:rsidRPr="00613E0E">
              <w:rPr>
                <w:color w:val="FF0000"/>
                <w:rtl/>
              </w:rPr>
              <w:t>عَنْ السّيرَةِ النَّبَوِيَّةِ لِاِبْنِ هِشَامٍ بِتَصَرُّفٍ</w:t>
            </w:r>
          </w:p>
        </w:tc>
      </w:tr>
      <w:tr w:rsidR="00DC14A9" w:rsidRPr="008651B3" w:rsidTr="009F04A9">
        <w:trPr>
          <w:trHeight w:val="687"/>
        </w:trPr>
        <w:tc>
          <w:tcPr>
            <w:tcW w:w="1415" w:type="dxa"/>
            <w:vAlign w:val="center"/>
          </w:tcPr>
          <w:p w:rsidR="00DC14A9" w:rsidRPr="00631769" w:rsidRDefault="00DC14A9" w:rsidP="00F6757A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631769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الف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ـــــــ</w:t>
            </w:r>
            <w:r w:rsidRPr="00631769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هم</w:t>
            </w:r>
            <w:proofErr w:type="gramEnd"/>
          </w:p>
        </w:tc>
        <w:tc>
          <w:tcPr>
            <w:tcW w:w="3007" w:type="dxa"/>
          </w:tcPr>
          <w:p w:rsidR="00DC14A9" w:rsidRPr="008651B3" w:rsidRDefault="00572E2F" w:rsidP="00A123E1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 xml:space="preserve">يتخلل القراءة شرح للكلمات الصعبة لتذليل صعوبات </w:t>
            </w: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الفهم ،</w:t>
            </w:r>
            <w:proofErr w:type="gramEnd"/>
            <w:r>
              <w:rPr>
                <w:rFonts w:hint="cs"/>
                <w:b/>
                <w:bCs/>
                <w:rtl/>
                <w:lang w:bidi="ar-MA"/>
              </w:rPr>
              <w:t xml:space="preserve"> يركز الأستاذ على المفردات الصعبة ويغني معجم المتعلمين .</w:t>
            </w:r>
          </w:p>
        </w:tc>
        <w:tc>
          <w:tcPr>
            <w:tcW w:w="5641" w:type="dxa"/>
          </w:tcPr>
          <w:p w:rsidR="00DC14A9" w:rsidRDefault="00572E2F" w:rsidP="00572E2F">
            <w:pPr>
              <w:bidi/>
              <w:spacing w:after="0" w:line="240" w:lineRule="auto"/>
              <w:jc w:val="both"/>
              <w:rPr>
                <w:rFonts w:hint="cs"/>
                <w:b/>
                <w:bCs/>
                <w:sz w:val="28"/>
                <w:szCs w:val="28"/>
                <w:rtl/>
              </w:rPr>
            </w:pPr>
            <w:proofErr w:type="gramStart"/>
            <w:r w:rsidRPr="00572E2F">
              <w:rPr>
                <w:rFonts w:hint="cs"/>
                <w:b/>
                <w:bCs/>
                <w:sz w:val="28"/>
                <w:szCs w:val="28"/>
                <w:rtl/>
              </w:rPr>
              <w:t>الكلمة :</w:t>
            </w:r>
            <w:proofErr w:type="gramEnd"/>
            <w:r w:rsidRPr="00572E2F">
              <w:rPr>
                <w:rFonts w:hint="cs"/>
                <w:b/>
                <w:bCs/>
                <w:sz w:val="28"/>
                <w:szCs w:val="28"/>
                <w:rtl/>
              </w:rPr>
              <w:t xml:space="preserve">      معناها</w:t>
            </w:r>
          </w:p>
          <w:p w:rsidR="003117DE" w:rsidRDefault="003117DE" w:rsidP="003117DE">
            <w:pPr>
              <w:bidi/>
              <w:spacing w:after="0" w:line="240" w:lineRule="auto"/>
              <w:jc w:val="both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3117DE">
              <w:rPr>
                <w:rFonts w:hint="cs"/>
                <w:b/>
                <w:bCs/>
                <w:sz w:val="24"/>
                <w:szCs w:val="24"/>
                <w:rtl/>
              </w:rPr>
              <w:t>آزرته: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  ساندته</w:t>
            </w:r>
          </w:p>
          <w:p w:rsidR="003117DE" w:rsidRPr="003117DE" w:rsidRDefault="003117DE" w:rsidP="003117DE">
            <w:pPr>
              <w:bidi/>
              <w:spacing w:after="0" w:line="240" w:lineRule="auto"/>
              <w:jc w:val="both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C14A9" w:rsidRPr="008651B3" w:rsidTr="009F04A9">
        <w:trPr>
          <w:trHeight w:val="650"/>
        </w:trPr>
        <w:tc>
          <w:tcPr>
            <w:tcW w:w="1415" w:type="dxa"/>
            <w:tcBorders>
              <w:bottom w:val="single" w:sz="8" w:space="0" w:color="auto"/>
            </w:tcBorders>
            <w:vAlign w:val="center"/>
          </w:tcPr>
          <w:p w:rsidR="00DC14A9" w:rsidRDefault="00DC14A9" w:rsidP="00F6757A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بناء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التعلمات</w:t>
            </w:r>
            <w:proofErr w:type="spellEnd"/>
          </w:p>
          <w:p w:rsidR="00DC14A9" w:rsidRDefault="00DC14A9" w:rsidP="00F6757A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DC14A9" w:rsidRDefault="00DC14A9" w:rsidP="00F6757A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DC14A9" w:rsidRDefault="00DC14A9" w:rsidP="00F6757A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007" w:type="dxa"/>
            <w:tcBorders>
              <w:bottom w:val="single" w:sz="8" w:space="0" w:color="auto"/>
            </w:tcBorders>
          </w:tcPr>
          <w:p w:rsidR="00DC14A9" w:rsidRPr="008651B3" w:rsidRDefault="00DC14A9" w:rsidP="00A123E1">
            <w:pPr>
              <w:tabs>
                <w:tab w:val="center" w:pos="2230"/>
              </w:tabs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41" w:type="dxa"/>
            <w:tcBorders>
              <w:bottom w:val="single" w:sz="8" w:space="0" w:color="auto"/>
            </w:tcBorders>
          </w:tcPr>
          <w:p w:rsidR="00DC14A9" w:rsidRPr="00931895" w:rsidRDefault="00DC14A9" w:rsidP="00A123E1">
            <w:pPr>
              <w:bidi/>
              <w:rPr>
                <w:sz w:val="24"/>
                <w:szCs w:val="24"/>
                <w:rtl/>
              </w:rPr>
            </w:pPr>
          </w:p>
        </w:tc>
      </w:tr>
      <w:tr w:rsidR="003C2F04" w:rsidRPr="008651B3" w:rsidTr="009F04A9">
        <w:trPr>
          <w:trHeight w:val="3336"/>
        </w:trPr>
        <w:tc>
          <w:tcPr>
            <w:tcW w:w="1415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3C2F04" w:rsidRDefault="003C2F04" w:rsidP="006474F2">
            <w:pPr>
              <w:bidi/>
              <w:spacing w:after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007" w:type="dxa"/>
            <w:tcBorders>
              <w:top w:val="single" w:sz="8" w:space="0" w:color="auto"/>
              <w:bottom w:val="single" w:sz="12" w:space="0" w:color="auto"/>
            </w:tcBorders>
          </w:tcPr>
          <w:p w:rsidR="003C2F04" w:rsidRDefault="003C2F04" w:rsidP="006474F2">
            <w:pPr>
              <w:bidi/>
              <w:spacing w:after="0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5641" w:type="dxa"/>
            <w:tcBorders>
              <w:top w:val="single" w:sz="8" w:space="0" w:color="auto"/>
              <w:bottom w:val="single" w:sz="12" w:space="0" w:color="auto"/>
            </w:tcBorders>
          </w:tcPr>
          <w:p w:rsidR="003C2F04" w:rsidRPr="006474F2" w:rsidRDefault="003C2F04" w:rsidP="00F602C6">
            <w:pPr>
              <w:shd w:val="clear" w:color="auto" w:fill="FFFFFF"/>
              <w:bidi/>
              <w:spacing w:after="0"/>
              <w:rPr>
                <w:b/>
                <w:bCs/>
                <w:rtl/>
                <w:lang w:bidi="ar-MA"/>
              </w:rPr>
            </w:pPr>
          </w:p>
        </w:tc>
      </w:tr>
      <w:tr w:rsidR="003C2F04" w:rsidRPr="008651B3" w:rsidTr="00D1453D">
        <w:trPr>
          <w:trHeight w:val="1593"/>
        </w:trPr>
        <w:tc>
          <w:tcPr>
            <w:tcW w:w="1415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3C2F04" w:rsidRDefault="003C2F04" w:rsidP="006474F2">
            <w:pPr>
              <w:bidi/>
              <w:spacing w:after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007" w:type="dxa"/>
            <w:tcBorders>
              <w:top w:val="single" w:sz="8" w:space="0" w:color="auto"/>
              <w:bottom w:val="single" w:sz="12" w:space="0" w:color="auto"/>
            </w:tcBorders>
          </w:tcPr>
          <w:p w:rsidR="003C2F04" w:rsidRDefault="003C2F04" w:rsidP="006474F2">
            <w:pPr>
              <w:bidi/>
              <w:spacing w:after="0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5641" w:type="dxa"/>
            <w:tcBorders>
              <w:top w:val="single" w:sz="8" w:space="0" w:color="auto"/>
              <w:bottom w:val="single" w:sz="12" w:space="0" w:color="auto"/>
            </w:tcBorders>
          </w:tcPr>
          <w:p w:rsidR="003C2F04" w:rsidRPr="006474F2" w:rsidRDefault="003C2F04" w:rsidP="00F602C6">
            <w:pPr>
              <w:shd w:val="clear" w:color="auto" w:fill="FFFFFF"/>
              <w:bidi/>
              <w:spacing w:after="0"/>
              <w:rPr>
                <w:b/>
                <w:bCs/>
                <w:rtl/>
                <w:lang w:bidi="ar-MA"/>
              </w:rPr>
            </w:pPr>
          </w:p>
        </w:tc>
      </w:tr>
    </w:tbl>
    <w:p w:rsidR="00AD7395" w:rsidRPr="00541328" w:rsidRDefault="00951CE4" w:rsidP="006474F2">
      <w:pPr>
        <w:bidi/>
        <w:spacing w:after="0"/>
        <w:rPr>
          <w:sz w:val="24"/>
          <w:szCs w:val="24"/>
        </w:rPr>
      </w:pPr>
      <w:r w:rsidRPr="00951CE4">
        <w:rPr>
          <w:b/>
          <w:bCs/>
          <w:noProof/>
          <w:sz w:val="28"/>
          <w:szCs w:val="28"/>
        </w:rPr>
        <w:pict>
          <v:roundrect id="_x0000_s1033" style="position:absolute;left:0;text-align:left;margin-left:-30.35pt;margin-top:25.75pt;width:518.15pt;height:29.95pt;z-index:251667456;mso-position-horizontal-relative:text;mso-position-vertical-relative:text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541328" w:rsidRPr="00E04450" w:rsidRDefault="00541328" w:rsidP="00541328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r w:rsidRPr="00E04450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الحص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ـــــــــــــــــــــــــــــــــ</w:t>
                  </w:r>
                  <w:r w:rsidRPr="00E04450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ة الث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ــــــــــ</w:t>
                  </w:r>
                  <w:r w:rsidRPr="00E04450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اني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ــــــــــــــــــ</w:t>
                  </w:r>
                  <w:r w:rsidRPr="00E04450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ة</w:t>
                  </w:r>
                </w:p>
              </w:txbxContent>
            </v:textbox>
          </v:roundrect>
        </w:pict>
      </w:r>
    </w:p>
    <w:tbl>
      <w:tblPr>
        <w:tblpPr w:leftFromText="141" w:rightFromText="141" w:vertAnchor="text" w:horzAnchor="margin" w:tblpXSpec="center" w:tblpY="232"/>
        <w:bidiVisual/>
        <w:tblW w:w="10348" w:type="dxa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9"/>
        <w:gridCol w:w="4497"/>
        <w:gridCol w:w="4752"/>
      </w:tblGrid>
      <w:tr w:rsidR="00541328" w:rsidRPr="008651B3" w:rsidTr="00541328">
        <w:trPr>
          <w:trHeight w:val="229"/>
        </w:trPr>
        <w:tc>
          <w:tcPr>
            <w:tcW w:w="10348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41328" w:rsidRPr="00BF7077" w:rsidRDefault="00541328" w:rsidP="00541328">
            <w:pPr>
              <w:shd w:val="clear" w:color="auto" w:fill="FFFFFF"/>
              <w:bidi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MA"/>
              </w:rPr>
            </w:pPr>
          </w:p>
        </w:tc>
      </w:tr>
      <w:tr w:rsidR="00541328" w:rsidRPr="008651B3" w:rsidTr="00541328">
        <w:trPr>
          <w:trHeight w:val="185"/>
        </w:trPr>
        <w:tc>
          <w:tcPr>
            <w:tcW w:w="716" w:type="dxa"/>
            <w:tcBorders>
              <w:top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:rsidR="00541328" w:rsidRPr="008651B3" w:rsidRDefault="00541328" w:rsidP="00541328">
            <w:pPr>
              <w:bidi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</w:rPr>
            </w:pPr>
            <w:proofErr w:type="gramStart"/>
            <w:r w:rsidRPr="008651B3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>المراحل</w:t>
            </w:r>
            <w:proofErr w:type="gramEnd"/>
          </w:p>
        </w:tc>
        <w:tc>
          <w:tcPr>
            <w:tcW w:w="467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:rsidR="00541328" w:rsidRPr="008651B3" w:rsidRDefault="00541328" w:rsidP="00541328">
            <w:pPr>
              <w:bidi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</w:rPr>
            </w:pPr>
            <w:r w:rsidRPr="008651B3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 xml:space="preserve">الأنشطة التعليمية </w:t>
            </w:r>
            <w:proofErr w:type="spellStart"/>
            <w:r w:rsidRPr="008651B3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>التعلمية</w:t>
            </w:r>
            <w:proofErr w:type="spellEnd"/>
          </w:p>
        </w:tc>
        <w:tc>
          <w:tcPr>
            <w:tcW w:w="4955" w:type="dxa"/>
            <w:tcBorders>
              <w:top w:val="single" w:sz="12" w:space="0" w:color="auto"/>
              <w:left w:val="single" w:sz="12" w:space="0" w:color="auto"/>
            </w:tcBorders>
            <w:shd w:val="clear" w:color="auto" w:fill="92D050"/>
            <w:vAlign w:val="center"/>
          </w:tcPr>
          <w:p w:rsidR="00541328" w:rsidRPr="008651B3" w:rsidRDefault="00541328" w:rsidP="00541328">
            <w:pPr>
              <w:bidi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</w:rPr>
            </w:pPr>
            <w:proofErr w:type="gramStart"/>
            <w:r w:rsidRPr="008651B3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>محتوى</w:t>
            </w:r>
            <w:proofErr w:type="gramEnd"/>
            <w:r w:rsidRPr="008651B3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 xml:space="preserve"> التعلم</w:t>
            </w:r>
          </w:p>
        </w:tc>
      </w:tr>
      <w:tr w:rsidR="00541328" w:rsidRPr="008651B3" w:rsidTr="00541328">
        <w:trPr>
          <w:trHeight w:val="251"/>
        </w:trPr>
        <w:tc>
          <w:tcPr>
            <w:tcW w:w="716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541328" w:rsidRPr="008651B3" w:rsidRDefault="00541328" w:rsidP="00541328">
            <w:pPr>
              <w:bidi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>التذكير</w:t>
            </w:r>
            <w:proofErr w:type="gramEnd"/>
          </w:p>
        </w:tc>
        <w:tc>
          <w:tcPr>
            <w:tcW w:w="4677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41328" w:rsidRDefault="00541328" w:rsidP="00541328">
            <w:pPr>
              <w:bidi/>
              <w:spacing w:after="0" w:line="240" w:lineRule="auto"/>
              <w:rPr>
                <w:rFonts w:ascii="Calibri" w:eastAsia="Times New Roman" w:hAnsi="Calibri" w:cs="Arabic Transparent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</w:pPr>
            <w:r w:rsidRPr="000F281A">
              <w:rPr>
                <w:rFonts w:ascii="Calibri" w:eastAsia="Times New Roman" w:hAnsi="Calibri" w:cs="Arabic Transparent" w:hint="cs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>يشخص</w:t>
            </w:r>
            <w:r w:rsidRPr="000F281A">
              <w:rPr>
                <w:rFonts w:ascii="Calibri" w:eastAsia="Times New Roman" w:hAnsi="Calibri" w:cs="Arabic Transparent"/>
                <w:b/>
                <w:bCs/>
                <w:color w:val="000000"/>
                <w:sz w:val="24"/>
                <w:szCs w:val="24"/>
                <w:lang w:eastAsia="en-US" w:bidi="ar-MA"/>
              </w:rPr>
              <w:t xml:space="preserve"> </w:t>
            </w:r>
            <w:r w:rsidRPr="000F281A">
              <w:rPr>
                <w:rFonts w:ascii="Calibri" w:eastAsia="Times New Roman" w:hAnsi="Calibri" w:cs="Arabic Transparent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>الأستاذ</w:t>
            </w:r>
            <w:r w:rsidRPr="000F281A">
              <w:rPr>
                <w:rFonts w:ascii="Calibri" w:eastAsia="Times New Roman" w:hAnsi="Calibri" w:cs="Arabic Transparent" w:hint="cs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 xml:space="preserve"> مكتسبات </w:t>
            </w:r>
            <w:r w:rsidRPr="000F281A">
              <w:rPr>
                <w:rFonts w:ascii="Calibri" w:eastAsia="Times New Roman" w:hAnsi="Calibri" w:cs="Arabic Transparent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>التلاميذ</w:t>
            </w:r>
            <w:r w:rsidRPr="000F281A">
              <w:rPr>
                <w:rFonts w:ascii="Calibri" w:eastAsia="Times New Roman" w:hAnsi="Calibri" w:cs="Arabic Transparent" w:hint="cs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 xml:space="preserve"> </w:t>
            </w:r>
            <w:proofErr w:type="spellStart"/>
            <w:r w:rsidRPr="000F281A">
              <w:rPr>
                <w:rFonts w:ascii="Calibri" w:eastAsia="Times New Roman" w:hAnsi="Calibri" w:cs="Arabic Transparent" w:hint="cs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>بأسئة</w:t>
            </w:r>
            <w:proofErr w:type="spellEnd"/>
            <w:r w:rsidRPr="000F281A">
              <w:rPr>
                <w:rFonts w:ascii="Calibri" w:eastAsia="Times New Roman" w:hAnsi="Calibri" w:cs="Arabic Transparent" w:hint="cs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 xml:space="preserve"> مثل:</w:t>
            </w:r>
          </w:p>
          <w:p w:rsidR="00F602C6" w:rsidRDefault="00F602C6" w:rsidP="00B55FCC">
            <w:pPr>
              <w:bidi/>
              <w:spacing w:after="0"/>
              <w:rPr>
                <w:b/>
                <w:bCs/>
                <w:sz w:val="24"/>
                <w:szCs w:val="24"/>
                <w:rtl/>
                <w:lang w:val="en-US"/>
              </w:rPr>
            </w:pPr>
            <w:r w:rsidRPr="006474F2"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>كيف تكون وجوه المؤمنين  يوم القيامة؟</w:t>
            </w:r>
          </w:p>
          <w:p w:rsidR="00F44404" w:rsidRPr="00B55FCC" w:rsidRDefault="00F602C6" w:rsidP="00F602C6">
            <w:pPr>
              <w:bidi/>
              <w:spacing w:after="0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6474F2"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>و</w:t>
            </w:r>
            <w:r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>كيف</w:t>
            </w:r>
            <w:r w:rsidRPr="006474F2"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 xml:space="preserve"> تكون</w:t>
            </w:r>
            <w:r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 xml:space="preserve">  </w:t>
            </w:r>
            <w:r w:rsidRPr="006474F2"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>وجوه الكافرين يوم القيامة؟</w:t>
            </w:r>
          </w:p>
          <w:p w:rsidR="00541328" w:rsidRPr="00541328" w:rsidRDefault="00541328" w:rsidP="00541328">
            <w:pPr>
              <w:bidi/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9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:rsidR="00541328" w:rsidRPr="00D96A9D" w:rsidRDefault="00541328" w:rsidP="00541328">
            <w:pPr>
              <w:bidi/>
              <w:spacing w:after="0" w:line="240" w:lineRule="auto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>مكتسبات</w:t>
            </w:r>
            <w:proofErr w:type="gramEnd"/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 xml:space="preserve"> المتعلمين من الحصة السابقة</w:t>
            </w:r>
          </w:p>
        </w:tc>
      </w:tr>
      <w:tr w:rsidR="00541328" w:rsidRPr="008651B3" w:rsidTr="00541328">
        <w:trPr>
          <w:trHeight w:val="1429"/>
        </w:trPr>
        <w:tc>
          <w:tcPr>
            <w:tcW w:w="716" w:type="dxa"/>
            <w:tcBorders>
              <w:top w:val="single" w:sz="6" w:space="0" w:color="auto"/>
            </w:tcBorders>
            <w:vAlign w:val="center"/>
          </w:tcPr>
          <w:p w:rsidR="00541328" w:rsidRDefault="00541328" w:rsidP="00541328">
            <w:pPr>
              <w:bidi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MA"/>
              </w:rPr>
              <w:t>توظيف</w:t>
            </w:r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>التعلمات</w:t>
            </w:r>
            <w:proofErr w:type="spellEnd"/>
          </w:p>
        </w:tc>
        <w:tc>
          <w:tcPr>
            <w:tcW w:w="4677" w:type="dxa"/>
            <w:tcBorders>
              <w:top w:val="single" w:sz="6" w:space="0" w:color="auto"/>
              <w:right w:val="single" w:sz="12" w:space="0" w:color="auto"/>
            </w:tcBorders>
          </w:tcPr>
          <w:p w:rsidR="00541328" w:rsidRDefault="00F602C6" w:rsidP="00F602C6">
            <w:pPr>
              <w:bidi/>
              <w:spacing w:after="0" w:line="240" w:lineRule="auto"/>
              <w:rPr>
                <w:rFonts w:ascii="Calibri" w:eastAsia="Times New Roman" w:hAnsi="Calibri" w:cs="Arial"/>
                <w:b/>
                <w:bCs/>
                <w:sz w:val="24"/>
                <w:szCs w:val="24"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يستخرج المتعلمون الآيات التي تدل على قدرة الله تعالى على إحياء البعث ،والتي يمكن أن يشاركوا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بها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في درس أومن بالبعث والجزاء.</w:t>
            </w:r>
          </w:p>
        </w:tc>
        <w:tc>
          <w:tcPr>
            <w:tcW w:w="4955" w:type="dxa"/>
            <w:tcBorders>
              <w:top w:val="single" w:sz="6" w:space="0" w:color="auto"/>
              <w:left w:val="single" w:sz="12" w:space="0" w:color="auto"/>
            </w:tcBorders>
          </w:tcPr>
          <w:p w:rsidR="00F602C6" w:rsidRPr="00E124F9" w:rsidRDefault="00541328" w:rsidP="00F602C6">
            <w:pPr>
              <w:bidi/>
              <w:spacing w:after="0"/>
              <w:rPr>
                <w:rFonts w:ascii="Calibri" w:eastAsia="Times New Roman" w:hAnsi="Calibri" w:cs="Arial"/>
                <w:b/>
                <w:bCs/>
                <w:sz w:val="24"/>
                <w:szCs w:val="24"/>
                <w:lang w:bidi="ar-MA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0"/>
                <w:szCs w:val="30"/>
                <w:rtl/>
              </w:rPr>
              <w:t>يقول ال</w:t>
            </w:r>
            <w:r w:rsidR="00F602C6">
              <w:rPr>
                <w:rFonts w:ascii="Traditional Arabic" w:hAnsi="Traditional Arabic" w:cs="Traditional Arabic" w:hint="cs"/>
                <w:b/>
                <w:bCs/>
                <w:sz w:val="30"/>
                <w:szCs w:val="30"/>
                <w:rtl/>
              </w:rPr>
              <w:t>ل</w:t>
            </w:r>
            <w:r>
              <w:rPr>
                <w:rFonts w:ascii="Traditional Arabic" w:hAnsi="Traditional Arabic" w:cs="Traditional Arabic" w:hint="cs"/>
                <w:b/>
                <w:bCs/>
                <w:sz w:val="30"/>
                <w:szCs w:val="30"/>
                <w:rtl/>
              </w:rPr>
              <w:t xml:space="preserve">ه </w:t>
            </w:r>
            <w:proofErr w:type="gramStart"/>
            <w:r>
              <w:rPr>
                <w:rFonts w:ascii="Traditional Arabic" w:hAnsi="Traditional Arabic" w:cs="Traditional Arabic" w:hint="cs"/>
                <w:b/>
                <w:bCs/>
                <w:sz w:val="30"/>
                <w:szCs w:val="30"/>
                <w:rtl/>
              </w:rPr>
              <w:t>تعالى :</w:t>
            </w:r>
            <w:proofErr w:type="gramEnd"/>
            <w:r w:rsidR="00B55FCC">
              <w:rPr>
                <w:rFonts w:ascii="diwani" w:hAnsi="diwani"/>
                <w:color w:val="0000FF"/>
                <w:sz w:val="29"/>
                <w:szCs w:val="29"/>
                <w:shd w:val="clear" w:color="auto" w:fill="EFEFEF"/>
                <w:rtl/>
              </w:rPr>
              <w:t xml:space="preserve"> </w:t>
            </w:r>
            <w:r w:rsidR="00F602C6" w:rsidRPr="00F602C6">
              <w:rPr>
                <w:rFonts w:ascii="Arial" w:hAnsi="Arial" w:cs="Arial"/>
                <w:b/>
                <w:bCs/>
                <w:color w:val="000000"/>
                <w:sz w:val="28"/>
                <w:szCs w:val="28"/>
                <w:shd w:val="clear" w:color="auto" w:fill="FFFFFF"/>
                <w:rtl/>
              </w:rPr>
              <w:t xml:space="preserve"> أَلَيْسَ </w:t>
            </w:r>
            <w:proofErr w:type="spellStart"/>
            <w:r w:rsidR="00F602C6" w:rsidRPr="00F602C6">
              <w:rPr>
                <w:rFonts w:ascii="Arial" w:hAnsi="Arial" w:cs="Arial"/>
                <w:b/>
                <w:bCs/>
                <w:color w:val="000000"/>
                <w:sz w:val="28"/>
                <w:szCs w:val="28"/>
                <w:shd w:val="clear" w:color="auto" w:fill="FFFFFF"/>
                <w:rtl/>
              </w:rPr>
              <w:t>ذَ</w:t>
            </w:r>
            <w:proofErr w:type="spellEnd"/>
            <w:r w:rsidR="00F602C6" w:rsidRPr="00F602C6">
              <w:rPr>
                <w:rFonts w:ascii="Arial" w:hAnsi="Arial" w:cs="Arial"/>
                <w:b/>
                <w:bCs/>
                <w:color w:val="000000"/>
                <w:sz w:val="28"/>
                <w:szCs w:val="28"/>
                <w:shd w:val="clear" w:color="auto" w:fill="FFFFFF"/>
                <w:rtl/>
              </w:rPr>
              <w:t>ٰ</w:t>
            </w:r>
            <w:proofErr w:type="spellStart"/>
            <w:r w:rsidR="00F602C6" w:rsidRPr="00F602C6">
              <w:rPr>
                <w:rFonts w:ascii="Arial" w:hAnsi="Arial" w:cs="Arial"/>
                <w:b/>
                <w:bCs/>
                <w:color w:val="000000"/>
                <w:sz w:val="28"/>
                <w:szCs w:val="28"/>
                <w:shd w:val="clear" w:color="auto" w:fill="FFFFFF"/>
                <w:rtl/>
              </w:rPr>
              <w:t>لِكَ</w:t>
            </w:r>
            <w:proofErr w:type="spellEnd"/>
            <w:r w:rsidR="00F602C6" w:rsidRPr="00F602C6">
              <w:rPr>
                <w:rFonts w:ascii="Arial" w:hAnsi="Arial" w:cs="Arial"/>
                <w:b/>
                <w:bCs/>
                <w:color w:val="000000"/>
                <w:sz w:val="28"/>
                <w:szCs w:val="28"/>
                <w:shd w:val="clear" w:color="auto" w:fill="FFFFFF"/>
                <w:rtl/>
              </w:rPr>
              <w:t xml:space="preserve"> بِقَادِرٍ عَلَىٰ أَنْ يُحْيِيَ الْمَوْتَىٰ (40</w:t>
            </w:r>
            <w:r w:rsidR="00F602C6">
              <w:rPr>
                <w:rFonts w:ascii="Arial" w:hAnsi="Arial" w:cs="Arial" w:hint="cs"/>
                <w:b/>
                <w:bCs/>
                <w:color w:val="000000"/>
                <w:sz w:val="28"/>
                <w:szCs w:val="28"/>
                <w:shd w:val="clear" w:color="auto" w:fill="FFFFFF"/>
                <w:rtl/>
              </w:rPr>
              <w:t>)</w:t>
            </w:r>
          </w:p>
          <w:p w:rsidR="00466313" w:rsidRPr="00E124F9" w:rsidRDefault="00466313" w:rsidP="00466313">
            <w:pPr>
              <w:bidi/>
              <w:spacing w:after="0"/>
              <w:rPr>
                <w:rFonts w:ascii="Calibri" w:eastAsia="Times New Roman" w:hAnsi="Calibri" w:cs="Arial"/>
                <w:b/>
                <w:bCs/>
                <w:sz w:val="24"/>
                <w:szCs w:val="24"/>
                <w:lang w:bidi="ar-MA"/>
              </w:rPr>
            </w:pPr>
          </w:p>
        </w:tc>
      </w:tr>
      <w:tr w:rsidR="00541328" w:rsidRPr="008651B3" w:rsidTr="00541328">
        <w:trPr>
          <w:trHeight w:val="1245"/>
        </w:trPr>
        <w:tc>
          <w:tcPr>
            <w:tcW w:w="716" w:type="dxa"/>
            <w:vAlign w:val="center"/>
          </w:tcPr>
          <w:p w:rsidR="00541328" w:rsidRDefault="00541328" w:rsidP="00541328">
            <w:pPr>
              <w:bidi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>الاعتبار</w:t>
            </w:r>
            <w:proofErr w:type="gramEnd"/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 xml:space="preserve"> واتخاذ المواقف</w:t>
            </w:r>
          </w:p>
          <w:p w:rsidR="00541328" w:rsidRPr="008651B3" w:rsidRDefault="00541328" w:rsidP="00541328">
            <w:pPr>
              <w:bidi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677" w:type="dxa"/>
          </w:tcPr>
          <w:p w:rsidR="00541328" w:rsidRDefault="00BF6EA6" w:rsidP="00BF6EA6">
            <w:pPr>
              <w:bidi/>
              <w:spacing w:after="0" w:line="240" w:lineRule="auto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MA"/>
              </w:rPr>
              <w:t xml:space="preserve">يذكر الأستاذ المتعلمين بحال تارك الصلاة والصدقة في يوم القيامة من خلال قوله </w:t>
            </w:r>
            <w:proofErr w:type="gramStart"/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MA"/>
              </w:rPr>
              <w:t>تعالى :</w:t>
            </w:r>
            <w:proofErr w:type="gramEnd"/>
          </w:p>
          <w:p w:rsidR="00541328" w:rsidRDefault="00541328" w:rsidP="00541328">
            <w:pPr>
              <w:bidi/>
              <w:spacing w:after="0" w:line="240" w:lineRule="auto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MA"/>
              </w:rPr>
            </w:pPr>
          </w:p>
          <w:p w:rsidR="00541328" w:rsidRPr="008651B3" w:rsidRDefault="00541328" w:rsidP="00541328">
            <w:pPr>
              <w:bidi/>
              <w:spacing w:after="0" w:line="240" w:lineRule="auto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4955" w:type="dxa"/>
          </w:tcPr>
          <w:p w:rsidR="00F602C6" w:rsidRPr="00BF6EA6" w:rsidRDefault="00466313" w:rsidP="00BF6EA6">
            <w:pPr>
              <w:bidi/>
              <w:spacing w:after="0"/>
              <w:rPr>
                <w:rFonts w:ascii="Calibri" w:eastAsia="Times New Roman" w:hAnsi="Calibri" w:cs="Arial"/>
                <w:b/>
                <w:bCs/>
                <w:color w:val="FF0000"/>
                <w:sz w:val="24"/>
                <w:szCs w:val="24"/>
                <w:lang w:bidi="ar-MA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0"/>
                <w:szCs w:val="30"/>
                <w:rtl/>
              </w:rPr>
              <w:t>يقول اله تعالى</w:t>
            </w:r>
            <w:r w:rsidRPr="0085609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:</w:t>
            </w:r>
            <w:r w:rsidRPr="00856095">
              <w:rPr>
                <w:rFonts w:ascii="diwani" w:hAnsi="diwani"/>
                <w:color w:val="0000FF"/>
                <w:sz w:val="28"/>
                <w:szCs w:val="28"/>
                <w:shd w:val="clear" w:color="auto" w:fill="EFEFEF"/>
                <w:rtl/>
              </w:rPr>
              <w:t xml:space="preserve"> </w:t>
            </w:r>
            <w:r w:rsidR="00BF6EA6">
              <w:rPr>
                <w:rFonts w:ascii="diwani" w:hAnsi="diwani"/>
                <w:color w:val="0000FF"/>
                <w:sz w:val="29"/>
                <w:szCs w:val="29"/>
                <w:shd w:val="clear" w:color="auto" w:fill="EFEFEF"/>
                <w:rtl/>
              </w:rPr>
              <w:t>فَلَا صَدَّقَ وَلَا صَلَّى (3</w:t>
            </w:r>
            <w:r w:rsidR="00BF6EA6">
              <w:rPr>
                <w:rFonts w:ascii="diwani" w:hAnsi="diwani" w:hint="cs"/>
                <w:color w:val="0000FF"/>
                <w:sz w:val="29"/>
                <w:szCs w:val="29"/>
                <w:shd w:val="clear" w:color="auto" w:fill="EFEFEF"/>
                <w:rtl/>
              </w:rPr>
              <w:t xml:space="preserve">0) </w:t>
            </w:r>
            <w:r w:rsidR="00BF6EA6" w:rsidRPr="00BF6EA6">
              <w:rPr>
                <w:rFonts w:ascii="diwani" w:hAnsi="diwani" w:hint="cs"/>
                <w:color w:val="FF0000"/>
                <w:sz w:val="29"/>
                <w:szCs w:val="29"/>
                <w:shd w:val="clear" w:color="auto" w:fill="EFEFEF"/>
                <w:rtl/>
              </w:rPr>
              <w:t xml:space="preserve">سورة القيامة </w:t>
            </w:r>
            <w:proofErr w:type="spellStart"/>
            <w:r w:rsidR="00BF6EA6" w:rsidRPr="00BF6EA6">
              <w:rPr>
                <w:rFonts w:ascii="diwani" w:hAnsi="diwani" w:hint="cs"/>
                <w:color w:val="FF0000"/>
                <w:sz w:val="29"/>
                <w:szCs w:val="29"/>
                <w:shd w:val="clear" w:color="auto" w:fill="EFEFEF"/>
                <w:rtl/>
              </w:rPr>
              <w:t>الأية</w:t>
            </w:r>
            <w:proofErr w:type="spellEnd"/>
            <w:r w:rsidR="00BF6EA6" w:rsidRPr="00BF6EA6">
              <w:rPr>
                <w:rFonts w:ascii="diwani" w:hAnsi="diwani" w:hint="cs"/>
                <w:color w:val="FF0000"/>
                <w:sz w:val="29"/>
                <w:szCs w:val="29"/>
                <w:shd w:val="clear" w:color="auto" w:fill="EFEFEF"/>
                <w:rtl/>
              </w:rPr>
              <w:t xml:space="preserve"> 30</w:t>
            </w:r>
          </w:p>
          <w:p w:rsidR="00FC3C5D" w:rsidRPr="00856095" w:rsidRDefault="00FC3C5D" w:rsidP="00FC3C5D">
            <w:pPr>
              <w:bidi/>
              <w:spacing w:after="0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MA"/>
              </w:rPr>
            </w:pPr>
          </w:p>
        </w:tc>
      </w:tr>
      <w:tr w:rsidR="00541328" w:rsidRPr="008651B3" w:rsidTr="00541328">
        <w:trPr>
          <w:trHeight w:val="1200"/>
        </w:trPr>
        <w:tc>
          <w:tcPr>
            <w:tcW w:w="716" w:type="dxa"/>
            <w:vAlign w:val="center"/>
          </w:tcPr>
          <w:p w:rsidR="00541328" w:rsidRPr="008651B3" w:rsidRDefault="00541328" w:rsidP="00541328">
            <w:pPr>
              <w:bidi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>الحفظ</w:t>
            </w:r>
            <w:proofErr w:type="gramEnd"/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 xml:space="preserve"> والاستظهار</w:t>
            </w:r>
          </w:p>
        </w:tc>
        <w:tc>
          <w:tcPr>
            <w:tcW w:w="4677" w:type="dxa"/>
          </w:tcPr>
          <w:p w:rsidR="00541328" w:rsidRDefault="00541328" w:rsidP="00541328">
            <w:pPr>
              <w:bidi/>
              <w:spacing w:after="0" w:line="240" w:lineRule="auto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 xml:space="preserve">يحدد الأستاذ </w:t>
            </w:r>
            <w:r w:rsidR="00466313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>للمتعلمين الآيات التي سيحفظونها</w:t>
            </w:r>
            <w:r w:rsidR="00856095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>ويستظهرونها وفق أحكام التلاوة</w:t>
            </w:r>
          </w:p>
          <w:p w:rsidR="00541328" w:rsidRPr="008651B3" w:rsidRDefault="00541328" w:rsidP="00541328">
            <w:pPr>
              <w:bidi/>
              <w:spacing w:after="0" w:line="240" w:lineRule="auto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55" w:type="dxa"/>
          </w:tcPr>
          <w:p w:rsidR="00541328" w:rsidRDefault="00541328" w:rsidP="00541328">
            <w:pPr>
              <w:bidi/>
              <w:spacing w:after="0" w:line="240" w:lineRule="auto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>الآيات المعنية بالاستظهار:</w:t>
            </w:r>
          </w:p>
          <w:p w:rsidR="00856095" w:rsidRPr="00041584" w:rsidRDefault="00856095" w:rsidP="00856095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 xml:space="preserve">سورة </w:t>
            </w:r>
            <w:proofErr w:type="gramStart"/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 xml:space="preserve">القيامة </w:t>
            </w:r>
            <w:r w:rsidRPr="00041584"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proofErr w:type="gramEnd"/>
          </w:p>
          <w:p w:rsidR="00541328" w:rsidRPr="008651B3" w:rsidRDefault="00856095" w:rsidP="00F602C6">
            <w:pPr>
              <w:bidi/>
              <w:spacing w:after="0" w:line="240" w:lineRule="auto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</w:rPr>
            </w:pPr>
            <w:r w:rsidRPr="00041584"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  <w:t xml:space="preserve">من الآية </w:t>
            </w:r>
            <w:r w:rsidR="00F602C6"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>21</w:t>
            </w:r>
            <w:r w:rsidRPr="00041584"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  <w:t xml:space="preserve"> إل</w:t>
            </w: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 xml:space="preserve">ى </w:t>
            </w:r>
            <w:r w:rsidRPr="00041584"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  <w:t xml:space="preserve">لآية </w:t>
            </w:r>
            <w:r w:rsidR="00F602C6"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>39</w:t>
            </w:r>
          </w:p>
        </w:tc>
      </w:tr>
    </w:tbl>
    <w:p w:rsidR="00AD7395" w:rsidRDefault="00AD7395" w:rsidP="00AD7395">
      <w:pPr>
        <w:bidi/>
        <w:rPr>
          <w:sz w:val="24"/>
          <w:szCs w:val="24"/>
        </w:rPr>
      </w:pPr>
    </w:p>
    <w:p w:rsidR="00786547" w:rsidRPr="00AD7395" w:rsidRDefault="00AD7395" w:rsidP="00AD7395">
      <w:pPr>
        <w:tabs>
          <w:tab w:val="left" w:pos="2242"/>
        </w:tabs>
        <w:bidi/>
        <w:rPr>
          <w:sz w:val="24"/>
          <w:szCs w:val="24"/>
        </w:rPr>
      </w:pPr>
      <w:r>
        <w:rPr>
          <w:sz w:val="24"/>
          <w:szCs w:val="24"/>
          <w:rtl/>
        </w:rPr>
        <w:tab/>
      </w:r>
    </w:p>
    <w:sectPr w:rsidR="00786547" w:rsidRPr="00AD7395" w:rsidSect="006474F2">
      <w:footerReference w:type="default" r:id="rId21"/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0CB2" w:rsidRDefault="00AD0CB2" w:rsidP="00461AD1">
      <w:pPr>
        <w:spacing w:after="0" w:line="240" w:lineRule="auto"/>
      </w:pPr>
      <w:r>
        <w:separator/>
      </w:r>
    </w:p>
  </w:endnote>
  <w:endnote w:type="continuationSeparator" w:id="1">
    <w:p w:rsidR="00AD0CB2" w:rsidRDefault="00AD0CB2" w:rsidP="00461A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diwan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27417"/>
      <w:docPartObj>
        <w:docPartGallery w:val="Page Numbers (Bottom of Page)"/>
        <w:docPartUnique/>
      </w:docPartObj>
    </w:sdtPr>
    <w:sdtContent>
      <w:p w:rsidR="00461AD1" w:rsidRDefault="00951CE4">
        <w:pPr>
          <w:pStyle w:val="Pieddepage"/>
        </w:pPr>
        <w:r w:rsidRPr="00951CE4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23" coordsize="21600,21600" o:spt="23" adj="5400" path="m,10800qy10800,,21600,10800,10800,21600,,10800xm@0,10800qy10800@2@1,10800,10800@0@0,10800xe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o:connecttype="custom" o:connectlocs="10800,0;3163,3163;0,10800;3163,18437;10800,21600;18437,18437;21600,10800;18437,3163" textboxrect="3163,3163,18437,18437"/>
              <v:handles>
                <v:h position="#0,center" xrange="0,10800"/>
              </v:handles>
            </v:shapetype>
            <v:shape id="_x0000_s4115" type="#_x0000_t23" style="position:absolute;margin-left:176.25pt;margin-top:-40.1pt;width:101pt;height:27.05pt;rotation:360;z-index:251660288;mso-position-horizontal-relative:margin;mso-position-vertical-relative:bottom-margin-area" adj="1999" filled="f" fillcolor="#17365d [2415]" strokecolor="#a5a5a5 [2092]">
              <v:textbox style="mso-next-textbox:#_x0000_s4115">
                <w:txbxContent>
                  <w:p w:rsidR="00461AD1" w:rsidRPr="00461AD1" w:rsidRDefault="00461AD1" w:rsidP="00461AD1">
                    <w:pPr>
                      <w:shd w:val="clear" w:color="auto" w:fill="DBE5F1" w:themeFill="accent1" w:themeFillTint="33"/>
                      <w:jc w:val="center"/>
                    </w:pPr>
                    <w:r>
                      <w:t>(</w:t>
                    </w:r>
                    <w:fldSimple w:instr=" PAGE    \* MERGEFORMAT ">
                      <w:r w:rsidR="003117DE">
                        <w:rPr>
                          <w:noProof/>
                        </w:rPr>
                        <w:t>1</w:t>
                      </w:r>
                    </w:fldSimple>
                    <w:proofErr w:type="gramStart"/>
                    <w:r>
                      <w:t>)</w:t>
                    </w:r>
                    <w:proofErr w:type="spellStart"/>
                    <w:r w:rsidRPr="00FC11C8">
                      <w:rPr>
                        <w:rFonts w:ascii="Angsana New" w:hAnsi="Angsana New" w:cs="Angsana New"/>
                      </w:rPr>
                      <w:t>slalin</w:t>
                    </w:r>
                    <w:proofErr w:type="spellEnd"/>
                    <w:proofErr w:type="gramEnd"/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0CB2" w:rsidRDefault="00AD0CB2" w:rsidP="00461AD1">
      <w:pPr>
        <w:spacing w:after="0" w:line="240" w:lineRule="auto"/>
      </w:pPr>
      <w:r>
        <w:separator/>
      </w:r>
    </w:p>
  </w:footnote>
  <w:footnote w:type="continuationSeparator" w:id="1">
    <w:p w:rsidR="00AD0CB2" w:rsidRDefault="00AD0CB2" w:rsidP="00461A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FC61DA"/>
    <w:multiLevelType w:val="hybridMultilevel"/>
    <w:tmpl w:val="C6E01E0E"/>
    <w:lvl w:ilvl="0" w:tplc="4AB441BA">
      <w:start w:val="1"/>
      <w:numFmt w:val="decimal"/>
      <w:lvlText w:val="%1)"/>
      <w:lvlJc w:val="left"/>
      <w:pPr>
        <w:ind w:left="52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48" w:hanging="360"/>
      </w:pPr>
    </w:lvl>
    <w:lvl w:ilvl="2" w:tplc="040C001B" w:tentative="1">
      <w:start w:val="1"/>
      <w:numFmt w:val="lowerRoman"/>
      <w:lvlText w:val="%3."/>
      <w:lvlJc w:val="right"/>
      <w:pPr>
        <w:ind w:left="1968" w:hanging="180"/>
      </w:pPr>
    </w:lvl>
    <w:lvl w:ilvl="3" w:tplc="040C000F" w:tentative="1">
      <w:start w:val="1"/>
      <w:numFmt w:val="decimal"/>
      <w:lvlText w:val="%4."/>
      <w:lvlJc w:val="left"/>
      <w:pPr>
        <w:ind w:left="2688" w:hanging="360"/>
      </w:pPr>
    </w:lvl>
    <w:lvl w:ilvl="4" w:tplc="040C0019" w:tentative="1">
      <w:start w:val="1"/>
      <w:numFmt w:val="lowerLetter"/>
      <w:lvlText w:val="%5."/>
      <w:lvlJc w:val="left"/>
      <w:pPr>
        <w:ind w:left="3408" w:hanging="360"/>
      </w:pPr>
    </w:lvl>
    <w:lvl w:ilvl="5" w:tplc="040C001B" w:tentative="1">
      <w:start w:val="1"/>
      <w:numFmt w:val="lowerRoman"/>
      <w:lvlText w:val="%6."/>
      <w:lvlJc w:val="right"/>
      <w:pPr>
        <w:ind w:left="4128" w:hanging="180"/>
      </w:pPr>
    </w:lvl>
    <w:lvl w:ilvl="6" w:tplc="040C000F" w:tentative="1">
      <w:start w:val="1"/>
      <w:numFmt w:val="decimal"/>
      <w:lvlText w:val="%7."/>
      <w:lvlJc w:val="left"/>
      <w:pPr>
        <w:ind w:left="4848" w:hanging="360"/>
      </w:pPr>
    </w:lvl>
    <w:lvl w:ilvl="7" w:tplc="040C0019" w:tentative="1">
      <w:start w:val="1"/>
      <w:numFmt w:val="lowerLetter"/>
      <w:lvlText w:val="%8."/>
      <w:lvlJc w:val="left"/>
      <w:pPr>
        <w:ind w:left="5568" w:hanging="360"/>
      </w:pPr>
    </w:lvl>
    <w:lvl w:ilvl="8" w:tplc="040C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">
    <w:nsid w:val="5C5D37B1"/>
    <w:multiLevelType w:val="hybridMultilevel"/>
    <w:tmpl w:val="B558864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E02443"/>
    <w:multiLevelType w:val="hybridMultilevel"/>
    <w:tmpl w:val="6AACD59E"/>
    <w:lvl w:ilvl="0" w:tplc="4AF64B68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color w:val="000000"/>
        <w:sz w:val="4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3275B7"/>
    <w:multiLevelType w:val="hybridMultilevel"/>
    <w:tmpl w:val="6BC6E5D0"/>
    <w:lvl w:ilvl="0" w:tplc="7C844A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117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66660"/>
    <w:rsid w:val="0005072C"/>
    <w:rsid w:val="00152602"/>
    <w:rsid w:val="001F599C"/>
    <w:rsid w:val="00203D5E"/>
    <w:rsid w:val="00255CC7"/>
    <w:rsid w:val="002D0749"/>
    <w:rsid w:val="003117DE"/>
    <w:rsid w:val="00366F56"/>
    <w:rsid w:val="003C2F04"/>
    <w:rsid w:val="003D4A7A"/>
    <w:rsid w:val="00401366"/>
    <w:rsid w:val="00461AD1"/>
    <w:rsid w:val="00466313"/>
    <w:rsid w:val="004B46AB"/>
    <w:rsid w:val="00541328"/>
    <w:rsid w:val="00572E2F"/>
    <w:rsid w:val="00590F69"/>
    <w:rsid w:val="005A31B6"/>
    <w:rsid w:val="005B26D2"/>
    <w:rsid w:val="005B71D6"/>
    <w:rsid w:val="00613E0E"/>
    <w:rsid w:val="006474F2"/>
    <w:rsid w:val="006D0806"/>
    <w:rsid w:val="00724148"/>
    <w:rsid w:val="00786547"/>
    <w:rsid w:val="007E551F"/>
    <w:rsid w:val="007F05CF"/>
    <w:rsid w:val="008229E3"/>
    <w:rsid w:val="008431C9"/>
    <w:rsid w:val="00856095"/>
    <w:rsid w:val="0086133A"/>
    <w:rsid w:val="0089529A"/>
    <w:rsid w:val="008E146E"/>
    <w:rsid w:val="009139B7"/>
    <w:rsid w:val="00916D0C"/>
    <w:rsid w:val="00931895"/>
    <w:rsid w:val="00951CE4"/>
    <w:rsid w:val="00952AC2"/>
    <w:rsid w:val="009716B2"/>
    <w:rsid w:val="009F0934"/>
    <w:rsid w:val="00A221E0"/>
    <w:rsid w:val="00A610FD"/>
    <w:rsid w:val="00AD0CB2"/>
    <w:rsid w:val="00AD7395"/>
    <w:rsid w:val="00B23533"/>
    <w:rsid w:val="00B270BC"/>
    <w:rsid w:val="00B369F9"/>
    <w:rsid w:val="00B55FCC"/>
    <w:rsid w:val="00B66660"/>
    <w:rsid w:val="00B670FF"/>
    <w:rsid w:val="00BB7D28"/>
    <w:rsid w:val="00BE7268"/>
    <w:rsid w:val="00BF6EA6"/>
    <w:rsid w:val="00D1453D"/>
    <w:rsid w:val="00D6271B"/>
    <w:rsid w:val="00D809DB"/>
    <w:rsid w:val="00DC14A9"/>
    <w:rsid w:val="00E05008"/>
    <w:rsid w:val="00EB38C9"/>
    <w:rsid w:val="00EC3810"/>
    <w:rsid w:val="00EF179F"/>
    <w:rsid w:val="00F24404"/>
    <w:rsid w:val="00F44404"/>
    <w:rsid w:val="00F602C6"/>
    <w:rsid w:val="00FC11C8"/>
    <w:rsid w:val="00FC3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40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7F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F05CF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461A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61AD1"/>
  </w:style>
  <w:style w:type="paragraph" w:styleId="Pieddepage">
    <w:name w:val="footer"/>
    <w:basedOn w:val="Normal"/>
    <w:link w:val="PieddepageCar"/>
    <w:uiPriority w:val="99"/>
    <w:unhideWhenUsed/>
    <w:rsid w:val="00461A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61AD1"/>
  </w:style>
  <w:style w:type="character" w:customStyle="1" w:styleId="apple-converted-space">
    <w:name w:val="apple-converted-space"/>
    <w:basedOn w:val="Policepardfaut"/>
    <w:rsid w:val="00D1453D"/>
  </w:style>
  <w:style w:type="paragraph" w:styleId="Sansinterligne">
    <w:name w:val="No Spacing"/>
    <w:uiPriority w:val="1"/>
    <w:qFormat/>
    <w:rsid w:val="00B270BC"/>
    <w:pPr>
      <w:spacing w:after="0" w:line="240" w:lineRule="auto"/>
    </w:pPr>
    <w:rPr>
      <w:rFonts w:ascii="Calibri" w:eastAsia="Calibri" w:hAnsi="Calibri" w:cs="Arial"/>
      <w:lang w:eastAsia="en-US"/>
    </w:rPr>
  </w:style>
  <w:style w:type="paragraph" w:styleId="Paragraphedeliste">
    <w:name w:val="List Paragraph"/>
    <w:basedOn w:val="Normal"/>
    <w:uiPriority w:val="34"/>
    <w:qFormat/>
    <w:rsid w:val="00BE7268"/>
    <w:pPr>
      <w:ind w:left="720"/>
      <w:contextualSpacing/>
    </w:pPr>
  </w:style>
  <w:style w:type="character" w:customStyle="1" w:styleId="number">
    <w:name w:val="number"/>
    <w:basedOn w:val="Policepardfaut"/>
    <w:rsid w:val="00541328"/>
  </w:style>
  <w:style w:type="character" w:styleId="Lienhypertexte">
    <w:name w:val="Hyperlink"/>
    <w:basedOn w:val="Policepardfaut"/>
    <w:uiPriority w:val="99"/>
    <w:semiHidden/>
    <w:unhideWhenUsed/>
    <w:rsid w:val="0054132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1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521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20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39471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diagramData" Target="diagrams/data2.xml"/><Relationship Id="rId18" Type="http://schemas.openxmlformats.org/officeDocument/2006/relationships/diagramLayout" Target="diagrams/layout3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jpeg"/><Relationship Id="rId12" Type="http://schemas.openxmlformats.org/officeDocument/2006/relationships/diagramColors" Target="diagrams/colors1.xml"/><Relationship Id="rId17" Type="http://schemas.openxmlformats.org/officeDocument/2006/relationships/diagramData" Target="diagrams/data3.xml"/><Relationship Id="rId2" Type="http://schemas.openxmlformats.org/officeDocument/2006/relationships/styles" Target="styles.xml"/><Relationship Id="rId16" Type="http://schemas.openxmlformats.org/officeDocument/2006/relationships/diagramColors" Target="diagrams/colors2.xml"/><Relationship Id="rId20" Type="http://schemas.openxmlformats.org/officeDocument/2006/relationships/diagramColors" Target="diagrams/colors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QuickStyle" Target="diagrams/quickStyle1.xml"/><Relationship Id="rId5" Type="http://schemas.openxmlformats.org/officeDocument/2006/relationships/footnotes" Target="footnotes.xml"/><Relationship Id="rId15" Type="http://schemas.openxmlformats.org/officeDocument/2006/relationships/diagramQuickStyle" Target="diagrams/quickStyle2.xml"/><Relationship Id="rId23" Type="http://schemas.openxmlformats.org/officeDocument/2006/relationships/theme" Target="theme/theme1.xml"/><Relationship Id="rId10" Type="http://schemas.openxmlformats.org/officeDocument/2006/relationships/diagramLayout" Target="diagrams/layout1.xml"/><Relationship Id="rId19" Type="http://schemas.openxmlformats.org/officeDocument/2006/relationships/diagramQuickStyle" Target="diagrams/quickStyle3.xml"/><Relationship Id="rId4" Type="http://schemas.openxmlformats.org/officeDocument/2006/relationships/webSettings" Target="webSettings.xml"/><Relationship Id="rId9" Type="http://schemas.openxmlformats.org/officeDocument/2006/relationships/diagramData" Target="diagrams/data1.xml"/><Relationship Id="rId14" Type="http://schemas.openxmlformats.org/officeDocument/2006/relationships/diagramLayout" Target="diagrams/layout2.xml"/><Relationship Id="rId22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6927DD5-5F29-4224-A870-FD6A52230922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7CECFFD8-5DCF-4614-80CB-B32FF5FC44E1}">
      <dgm:prSet phldrT="[Texte]"/>
      <dgm:spPr>
        <a:solidFill>
          <a:schemeClr val="accent4"/>
        </a:solidFill>
      </dgm:spPr>
      <dgm:t>
        <a:bodyPr/>
        <a:lstStyle/>
        <a:p>
          <a:r>
            <a:rPr lang="ar-MA" b="1"/>
            <a:t>السيرة النبوية </a:t>
          </a:r>
          <a:endParaRPr lang="fr-FR" b="1"/>
        </a:p>
      </dgm:t>
    </dgm:pt>
    <dgm:pt modelId="{8D8E63DC-4705-496B-A99F-4A56F2BDF957}" type="parTrans" cxnId="{30FA0D30-052F-4380-B01C-802DB5C9F41B}">
      <dgm:prSet/>
      <dgm:spPr/>
      <dgm:t>
        <a:bodyPr/>
        <a:lstStyle/>
        <a:p>
          <a:endParaRPr lang="fr-FR"/>
        </a:p>
      </dgm:t>
    </dgm:pt>
    <dgm:pt modelId="{BD6A3FA9-61D3-4A9A-9150-6438F9E3FE80}" type="sibTrans" cxnId="{30FA0D30-052F-4380-B01C-802DB5C9F41B}">
      <dgm:prSet/>
      <dgm:spPr/>
      <dgm:t>
        <a:bodyPr/>
        <a:lstStyle/>
        <a:p>
          <a:endParaRPr lang="fr-FR"/>
        </a:p>
      </dgm:t>
    </dgm:pt>
    <dgm:pt modelId="{9AE6B8DA-EA89-4547-B24A-0973331DA2C4}">
      <dgm:prSet phldrT="[Texte]" custT="1"/>
      <dgm:spPr>
        <a:solidFill>
          <a:srgbClr val="00B0F0"/>
        </a:solidFill>
      </dgm:spPr>
      <dgm:t>
        <a:bodyPr/>
        <a:lstStyle/>
        <a:p>
          <a:r>
            <a:rPr lang="ar-MA" sz="1400" b="1">
              <a:solidFill>
                <a:sysClr val="windowText" lastClr="000000"/>
              </a:solidFill>
            </a:rPr>
            <a:t>المدخل: الاقتداء</a:t>
          </a:r>
          <a:endParaRPr lang="fr-FR" sz="1400">
            <a:solidFill>
              <a:sysClr val="windowText" lastClr="000000"/>
            </a:solidFill>
          </a:endParaRPr>
        </a:p>
      </dgm:t>
    </dgm:pt>
    <dgm:pt modelId="{E5BD0E9E-E65F-4DFD-9F68-0C07E9D7A24D}" type="sibTrans" cxnId="{7C647E89-4D19-41AC-8FE4-A3621150E5DB}">
      <dgm:prSet/>
      <dgm:spPr/>
      <dgm:t>
        <a:bodyPr/>
        <a:lstStyle/>
        <a:p>
          <a:endParaRPr lang="fr-FR"/>
        </a:p>
      </dgm:t>
    </dgm:pt>
    <dgm:pt modelId="{15C4DFB5-BC56-4D06-881E-304BAE0A6CA4}" type="parTrans" cxnId="{7C647E89-4D19-41AC-8FE4-A3621150E5DB}">
      <dgm:prSet/>
      <dgm:spPr/>
      <dgm:t>
        <a:bodyPr/>
        <a:lstStyle/>
        <a:p>
          <a:endParaRPr lang="fr-FR"/>
        </a:p>
      </dgm:t>
    </dgm:pt>
    <dgm:pt modelId="{89C58BDD-760E-4F3F-94E6-5C1A017F7412}" type="pres">
      <dgm:prSet presAssocID="{E6927DD5-5F29-4224-A870-FD6A52230922}" presName="compositeShape" presStyleCnt="0">
        <dgm:presLayoutVars>
          <dgm:chMax val="7"/>
          <dgm:dir/>
          <dgm:resizeHandles val="exact"/>
        </dgm:presLayoutVars>
      </dgm:prSet>
      <dgm:spPr/>
    </dgm:pt>
    <dgm:pt modelId="{0973F03C-CA0F-4AAF-87B5-24055F2CDED4}" type="pres">
      <dgm:prSet presAssocID="{E6927DD5-5F29-4224-A870-FD6A52230922}" presName="wedge1" presStyleLbl="node1" presStyleIdx="0" presStyleCnt="2" custScaleX="658560" custScaleY="122449" custLinFactX="-46875" custLinFactNeighborX="-100000" custLinFactNeighborY="-31834"/>
      <dgm:spPr/>
      <dgm:t>
        <a:bodyPr/>
        <a:lstStyle/>
        <a:p>
          <a:endParaRPr lang="fr-FR"/>
        </a:p>
      </dgm:t>
    </dgm:pt>
    <dgm:pt modelId="{BF33F7DB-789E-48AD-BDB9-E2323EB6A66E}" type="pres">
      <dgm:prSet presAssocID="{E6927DD5-5F29-4224-A870-FD6A52230922}" presName="wedge1Tx" presStyleLbl="node1" presStyleIdx="0" presStyleCnt="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3C9A5930-2980-4729-A5B7-BBF9B0E0931F}" type="pres">
      <dgm:prSet presAssocID="{E6927DD5-5F29-4224-A870-FD6A52230922}" presName="wedge2" presStyleLbl="node1" presStyleIdx="1" presStyleCnt="2" custScaleX="661937" custScaleY="122545" custLinFactX="-58943" custLinFactNeighborX="-100000" custLinFactNeighborY="-31786"/>
      <dgm:spPr/>
      <dgm:t>
        <a:bodyPr/>
        <a:lstStyle/>
        <a:p>
          <a:endParaRPr lang="fr-FR"/>
        </a:p>
      </dgm:t>
    </dgm:pt>
    <dgm:pt modelId="{75E8453F-5A06-45C7-B106-1497FECF899C}" type="pres">
      <dgm:prSet presAssocID="{E6927DD5-5F29-4224-A870-FD6A52230922}" presName="wedge2Tx" presStyleLbl="node1" presStyleIdx="1" presStyleCnt="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fr-FR"/>
        </a:p>
      </dgm:t>
    </dgm:pt>
  </dgm:ptLst>
  <dgm:cxnLst>
    <dgm:cxn modelId="{27CA866D-B489-4BCC-A4F7-A1BF7BBACAC8}" type="presOf" srcId="{7CECFFD8-5DCF-4614-80CB-B32FF5FC44E1}" destId="{75E8453F-5A06-45C7-B106-1497FECF899C}" srcOrd="1" destOrd="0" presId="urn:microsoft.com/office/officeart/2005/8/layout/chart3"/>
    <dgm:cxn modelId="{43BEE927-DC2E-41FC-B51B-2E1080B0FC2B}" type="presOf" srcId="{7CECFFD8-5DCF-4614-80CB-B32FF5FC44E1}" destId="{3C9A5930-2980-4729-A5B7-BBF9B0E0931F}" srcOrd="0" destOrd="0" presId="urn:microsoft.com/office/officeart/2005/8/layout/chart3"/>
    <dgm:cxn modelId="{7C647E89-4D19-41AC-8FE4-A3621150E5DB}" srcId="{E6927DD5-5F29-4224-A870-FD6A52230922}" destId="{9AE6B8DA-EA89-4547-B24A-0973331DA2C4}" srcOrd="0" destOrd="0" parTransId="{15C4DFB5-BC56-4D06-881E-304BAE0A6CA4}" sibTransId="{E5BD0E9E-E65F-4DFD-9F68-0C07E9D7A24D}"/>
    <dgm:cxn modelId="{403A2E36-965F-4EF5-8FCA-A317E3303B67}" type="presOf" srcId="{E6927DD5-5F29-4224-A870-FD6A52230922}" destId="{89C58BDD-760E-4F3F-94E6-5C1A017F7412}" srcOrd="0" destOrd="0" presId="urn:microsoft.com/office/officeart/2005/8/layout/chart3"/>
    <dgm:cxn modelId="{C6F411C0-992E-4ED8-A897-E352D2B8014A}" type="presOf" srcId="{9AE6B8DA-EA89-4547-B24A-0973331DA2C4}" destId="{0973F03C-CA0F-4AAF-87B5-24055F2CDED4}" srcOrd="0" destOrd="0" presId="urn:microsoft.com/office/officeart/2005/8/layout/chart3"/>
    <dgm:cxn modelId="{07D429EF-FC7D-4C5E-A39D-A2930C8D5045}" type="presOf" srcId="{9AE6B8DA-EA89-4547-B24A-0973331DA2C4}" destId="{BF33F7DB-789E-48AD-BDB9-E2323EB6A66E}" srcOrd="1" destOrd="0" presId="urn:microsoft.com/office/officeart/2005/8/layout/chart3"/>
    <dgm:cxn modelId="{30FA0D30-052F-4380-B01C-802DB5C9F41B}" srcId="{E6927DD5-5F29-4224-A870-FD6A52230922}" destId="{7CECFFD8-5DCF-4614-80CB-B32FF5FC44E1}" srcOrd="1" destOrd="0" parTransId="{8D8E63DC-4705-496B-A99F-4A56F2BDF957}" sibTransId="{BD6A3FA9-61D3-4A9A-9150-6438F9E3FE80}"/>
    <dgm:cxn modelId="{878C298F-2C8B-4EB3-9672-8FC27D78E907}" type="presParOf" srcId="{89C58BDD-760E-4F3F-94E6-5C1A017F7412}" destId="{0973F03C-CA0F-4AAF-87B5-24055F2CDED4}" srcOrd="0" destOrd="0" presId="urn:microsoft.com/office/officeart/2005/8/layout/chart3"/>
    <dgm:cxn modelId="{0F4CE319-32DC-4EDC-B3A3-8CA3B38CD837}" type="presParOf" srcId="{89C58BDD-760E-4F3F-94E6-5C1A017F7412}" destId="{BF33F7DB-789E-48AD-BDB9-E2323EB6A66E}" srcOrd="1" destOrd="0" presId="urn:microsoft.com/office/officeart/2005/8/layout/chart3"/>
    <dgm:cxn modelId="{7C7B6BE5-2BD0-4E33-87F9-EEAA0A8D0509}" type="presParOf" srcId="{89C58BDD-760E-4F3F-94E6-5C1A017F7412}" destId="{3C9A5930-2980-4729-A5B7-BBF9B0E0931F}" srcOrd="2" destOrd="0" presId="urn:microsoft.com/office/officeart/2005/8/layout/chart3"/>
    <dgm:cxn modelId="{10C5F67C-4016-45DF-8B02-C01F0855FFF8}" type="presParOf" srcId="{89C58BDD-760E-4F3F-94E6-5C1A017F7412}" destId="{75E8453F-5A06-45C7-B106-1497FECF899C}" srcOrd="3" destOrd="0" presId="urn:microsoft.com/office/officeart/2005/8/layout/chart3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4FB8B2BE-AA25-411F-A79F-0F200941E0F1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2209903C-AADE-4E5F-BEF1-09B31C9E4DE8}">
      <dgm:prSet phldrT="[Texte]" custT="1"/>
      <dgm:spPr>
        <a:solidFill>
          <a:srgbClr val="92D050"/>
        </a:solidFill>
      </dgm:spPr>
      <dgm:t>
        <a:bodyPr/>
        <a:lstStyle/>
        <a:p>
          <a:r>
            <a:rPr lang="ar-MA" sz="1400" b="1">
              <a:solidFill>
                <a:sysClr val="windowText" lastClr="000000"/>
              </a:solidFill>
            </a:rPr>
            <a:t>الجذاذة رقم:</a:t>
          </a:r>
          <a:endParaRPr lang="fr-FR" sz="1400" b="1">
            <a:solidFill>
              <a:sysClr val="windowText" lastClr="000000"/>
            </a:solidFill>
          </a:endParaRPr>
        </a:p>
      </dgm:t>
    </dgm:pt>
    <dgm:pt modelId="{6CEDF620-A8E1-4F17-B2BE-3996513AEDDE}" type="sibTrans" cxnId="{ABE5C33C-1913-4A9C-A85A-862D6E580D6D}">
      <dgm:prSet/>
      <dgm:spPr/>
      <dgm:t>
        <a:bodyPr/>
        <a:lstStyle/>
        <a:p>
          <a:endParaRPr lang="fr-FR" b="1"/>
        </a:p>
      </dgm:t>
    </dgm:pt>
    <dgm:pt modelId="{9DC2C28F-1E4D-4A26-8E93-EAEA55631F78}" type="parTrans" cxnId="{ABE5C33C-1913-4A9C-A85A-862D6E580D6D}">
      <dgm:prSet/>
      <dgm:spPr/>
      <dgm:t>
        <a:bodyPr/>
        <a:lstStyle/>
        <a:p>
          <a:endParaRPr lang="fr-FR" b="1"/>
        </a:p>
      </dgm:t>
    </dgm:pt>
    <dgm:pt modelId="{1BD18921-1F42-4DB7-85E1-619126AD99CF}" type="pres">
      <dgm:prSet presAssocID="{4FB8B2BE-AA25-411F-A79F-0F200941E0F1}" presName="Name0" presStyleCnt="0">
        <dgm:presLayoutVars>
          <dgm:dir/>
          <dgm:resizeHandles val="exact"/>
        </dgm:presLayoutVars>
      </dgm:prSet>
      <dgm:spPr/>
    </dgm:pt>
    <dgm:pt modelId="{4D4F4637-5A83-4659-8775-B41879E4A063}" type="pres">
      <dgm:prSet presAssocID="{4FB8B2BE-AA25-411F-A79F-0F200941E0F1}" presName="vNodes" presStyleCnt="0"/>
      <dgm:spPr/>
    </dgm:pt>
    <dgm:pt modelId="{599ADAE3-24E2-4256-B3B5-B491B8568108}" type="pres">
      <dgm:prSet presAssocID="{4FB8B2BE-AA25-411F-A79F-0F200941E0F1}" presName="lastNode" presStyleLbl="node1" presStyleIdx="0" presStyleCnt="1" custAng="0" custScaleX="109049" custScaleY="40805" custLinFactNeighborY="-2789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</dgm:ptLst>
  <dgm:cxnLst>
    <dgm:cxn modelId="{1DDA315F-7FE4-4E84-9AA6-7F5694992F1D}" type="presOf" srcId="{4FB8B2BE-AA25-411F-A79F-0F200941E0F1}" destId="{1BD18921-1F42-4DB7-85E1-619126AD99CF}" srcOrd="0" destOrd="0" presId="urn:microsoft.com/office/officeart/2005/8/layout/equation2"/>
    <dgm:cxn modelId="{ABE5C33C-1913-4A9C-A85A-862D6E580D6D}" srcId="{4FB8B2BE-AA25-411F-A79F-0F200941E0F1}" destId="{2209903C-AADE-4E5F-BEF1-09B31C9E4DE8}" srcOrd="0" destOrd="0" parTransId="{9DC2C28F-1E4D-4A26-8E93-EAEA55631F78}" sibTransId="{6CEDF620-A8E1-4F17-B2BE-3996513AEDDE}"/>
    <dgm:cxn modelId="{0C6329C0-B2DD-4165-A949-B0E301078C9C}" type="presOf" srcId="{2209903C-AADE-4E5F-BEF1-09B31C9E4DE8}" destId="{599ADAE3-24E2-4256-B3B5-B491B8568108}" srcOrd="0" destOrd="0" presId="urn:microsoft.com/office/officeart/2005/8/layout/equation2"/>
    <dgm:cxn modelId="{70244E8F-E8D3-4D48-8EFC-A35AB609CF56}" type="presParOf" srcId="{1BD18921-1F42-4DB7-85E1-619126AD99CF}" destId="{4D4F4637-5A83-4659-8775-B41879E4A063}" srcOrd="0" destOrd="0" presId="urn:microsoft.com/office/officeart/2005/8/layout/equation2"/>
    <dgm:cxn modelId="{1123BFA0-4872-4A21-8E10-88F9A4B4C9DA}" type="presParOf" srcId="{1BD18921-1F42-4DB7-85E1-619126AD99CF}" destId="{599ADAE3-24E2-4256-B3B5-B491B8568108}" srcOrd="1" destOrd="0" presId="urn:microsoft.com/office/officeart/2005/8/layout/equation2"/>
  </dgm:cxnLst>
  <dgm:bg/>
  <dgm:whole/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E6927DD5-5F29-4224-A870-FD6A52230922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8A059BB1-B61F-40CA-B7A6-5C8AAA80CA80}">
      <dgm:prSet phldrT="[Texte]" custT="1"/>
      <dgm:spPr>
        <a:solidFill>
          <a:srgbClr val="00B0F0"/>
        </a:solidFill>
      </dgm:spPr>
      <dgm:t>
        <a:bodyPr/>
        <a:lstStyle/>
        <a:p>
          <a:r>
            <a:rPr lang="ar-MA" sz="1200" b="1">
              <a:solidFill>
                <a:sysClr val="windowText" lastClr="000000"/>
              </a:solidFill>
            </a:rPr>
            <a:t>المستو</a:t>
          </a:r>
          <a:r>
            <a:rPr lang="ar-MA" sz="1200" b="0">
              <a:solidFill>
                <a:sysClr val="windowText" lastClr="000000"/>
              </a:solidFill>
            </a:rPr>
            <a:t>ى5</a:t>
          </a:r>
          <a:endParaRPr lang="fr-FR" sz="1200" b="0">
            <a:solidFill>
              <a:sysClr val="windowText" lastClr="000000"/>
            </a:solidFill>
          </a:endParaRPr>
        </a:p>
      </dgm:t>
    </dgm:pt>
    <dgm:pt modelId="{580B6555-C6F9-4F66-9499-5CE086904533}" type="parTrans" cxnId="{6DF942C0-65EC-451E-B3DF-CE19099C3087}">
      <dgm:prSet/>
      <dgm:spPr/>
      <dgm:t>
        <a:bodyPr/>
        <a:lstStyle/>
        <a:p>
          <a:endParaRPr lang="fr-FR"/>
        </a:p>
      </dgm:t>
    </dgm:pt>
    <dgm:pt modelId="{63F218AC-67F9-46A6-811E-3AACE4ECB221}" type="sibTrans" cxnId="{6DF942C0-65EC-451E-B3DF-CE19099C3087}">
      <dgm:prSet/>
      <dgm:spPr/>
      <dgm:t>
        <a:bodyPr/>
        <a:lstStyle/>
        <a:p>
          <a:endParaRPr lang="fr-FR"/>
        </a:p>
      </dgm:t>
    </dgm:pt>
    <dgm:pt modelId="{7CECFFD8-5DCF-4614-80CB-B32FF5FC44E1}">
      <dgm:prSet phldrT="[Texte]" custT="1"/>
      <dgm:spPr>
        <a:solidFill>
          <a:schemeClr val="accent2">
            <a:lumMod val="40000"/>
            <a:lumOff val="60000"/>
          </a:schemeClr>
        </a:solidFill>
      </dgm:spPr>
      <dgm:t>
        <a:bodyPr/>
        <a:lstStyle/>
        <a:p>
          <a:r>
            <a:rPr lang="ar-MA" sz="1600" b="1">
              <a:solidFill>
                <a:sysClr val="windowText" lastClr="000000"/>
              </a:solidFill>
            </a:rPr>
            <a:t>الوحدة:3 </a:t>
          </a:r>
          <a:endParaRPr lang="fr-FR" sz="1600" b="1">
            <a:solidFill>
              <a:sysClr val="windowText" lastClr="000000"/>
            </a:solidFill>
          </a:endParaRPr>
        </a:p>
      </dgm:t>
    </dgm:pt>
    <dgm:pt modelId="{8D8E63DC-4705-496B-A99F-4A56F2BDF957}" type="parTrans" cxnId="{30FA0D30-052F-4380-B01C-802DB5C9F41B}">
      <dgm:prSet/>
      <dgm:spPr/>
      <dgm:t>
        <a:bodyPr/>
        <a:lstStyle/>
        <a:p>
          <a:endParaRPr lang="fr-FR"/>
        </a:p>
      </dgm:t>
    </dgm:pt>
    <dgm:pt modelId="{BD6A3FA9-61D3-4A9A-9150-6438F9E3FE80}" type="sibTrans" cxnId="{30FA0D30-052F-4380-B01C-802DB5C9F41B}">
      <dgm:prSet/>
      <dgm:spPr/>
      <dgm:t>
        <a:bodyPr/>
        <a:lstStyle/>
        <a:p>
          <a:endParaRPr lang="fr-FR"/>
        </a:p>
      </dgm:t>
    </dgm:pt>
    <dgm:pt modelId="{89C58BDD-760E-4F3F-94E6-5C1A017F7412}" type="pres">
      <dgm:prSet presAssocID="{E6927DD5-5F29-4224-A870-FD6A52230922}" presName="compositeShape" presStyleCnt="0">
        <dgm:presLayoutVars>
          <dgm:chMax val="7"/>
          <dgm:dir/>
          <dgm:resizeHandles val="exact"/>
        </dgm:presLayoutVars>
      </dgm:prSet>
      <dgm:spPr/>
    </dgm:pt>
    <dgm:pt modelId="{0973F03C-CA0F-4AAF-87B5-24055F2CDED4}" type="pres">
      <dgm:prSet presAssocID="{E6927DD5-5F29-4224-A870-FD6A52230922}" presName="wedge1" presStyleLbl="node1" presStyleIdx="0" presStyleCnt="2" custScaleX="299117" custScaleY="109882" custLinFactNeighborX="21730" custLinFactNeighborY="-15725"/>
      <dgm:spPr>
        <a:solidFill>
          <a:srgbClr val="92D050"/>
        </a:solidFill>
      </dgm:spPr>
      <dgm:t>
        <a:bodyPr/>
        <a:lstStyle/>
        <a:p>
          <a:endParaRPr lang="fr-FR"/>
        </a:p>
      </dgm:t>
    </dgm:pt>
    <dgm:pt modelId="{BF33F7DB-789E-48AD-BDB9-E2323EB6A66E}" type="pres">
      <dgm:prSet presAssocID="{E6927DD5-5F29-4224-A870-FD6A52230922}" presName="wedge1Tx" presStyleLbl="node1" presStyleIdx="0" presStyleCnt="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3C9A5930-2980-4729-A5B7-BBF9B0E0931F}" type="pres">
      <dgm:prSet presAssocID="{E6927DD5-5F29-4224-A870-FD6A52230922}" presName="wedge2" presStyleLbl="node1" presStyleIdx="1" presStyleCnt="2" custScaleX="361202" custScaleY="111657" custLinFactNeighborX="27240" custLinFactNeighborY="-15912"/>
      <dgm:spPr/>
      <dgm:t>
        <a:bodyPr/>
        <a:lstStyle/>
        <a:p>
          <a:endParaRPr lang="fr-FR"/>
        </a:p>
      </dgm:t>
    </dgm:pt>
    <dgm:pt modelId="{75E8453F-5A06-45C7-B106-1497FECF899C}" type="pres">
      <dgm:prSet presAssocID="{E6927DD5-5F29-4224-A870-FD6A52230922}" presName="wedge2Tx" presStyleLbl="node1" presStyleIdx="1" presStyleCnt="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fr-FR"/>
        </a:p>
      </dgm:t>
    </dgm:pt>
  </dgm:ptLst>
  <dgm:cxnLst>
    <dgm:cxn modelId="{190B6CEC-7AFD-4FA5-A4DF-A1FE49D882D8}" type="presOf" srcId="{7CECFFD8-5DCF-4614-80CB-B32FF5FC44E1}" destId="{3C9A5930-2980-4729-A5B7-BBF9B0E0931F}" srcOrd="0" destOrd="0" presId="urn:microsoft.com/office/officeart/2005/8/layout/chart3"/>
    <dgm:cxn modelId="{5120A685-8C23-4ACD-96CA-64C01799ED5C}" type="presOf" srcId="{8A059BB1-B61F-40CA-B7A6-5C8AAA80CA80}" destId="{BF33F7DB-789E-48AD-BDB9-E2323EB6A66E}" srcOrd="1" destOrd="0" presId="urn:microsoft.com/office/officeart/2005/8/layout/chart3"/>
    <dgm:cxn modelId="{42ECB525-2E68-411E-912F-D6474AB037C6}" type="presOf" srcId="{8A059BB1-B61F-40CA-B7A6-5C8AAA80CA80}" destId="{0973F03C-CA0F-4AAF-87B5-24055F2CDED4}" srcOrd="0" destOrd="0" presId="urn:microsoft.com/office/officeart/2005/8/layout/chart3"/>
    <dgm:cxn modelId="{A5A9091B-2863-4CE2-8EAE-D42E649C39C7}" type="presOf" srcId="{7CECFFD8-5DCF-4614-80CB-B32FF5FC44E1}" destId="{75E8453F-5A06-45C7-B106-1497FECF899C}" srcOrd="1" destOrd="0" presId="urn:microsoft.com/office/officeart/2005/8/layout/chart3"/>
    <dgm:cxn modelId="{B4A3E114-6357-4589-87D0-32C04F29170B}" type="presOf" srcId="{E6927DD5-5F29-4224-A870-FD6A52230922}" destId="{89C58BDD-760E-4F3F-94E6-5C1A017F7412}" srcOrd="0" destOrd="0" presId="urn:microsoft.com/office/officeart/2005/8/layout/chart3"/>
    <dgm:cxn modelId="{6DF942C0-65EC-451E-B3DF-CE19099C3087}" srcId="{E6927DD5-5F29-4224-A870-FD6A52230922}" destId="{8A059BB1-B61F-40CA-B7A6-5C8AAA80CA80}" srcOrd="0" destOrd="0" parTransId="{580B6555-C6F9-4F66-9499-5CE086904533}" sibTransId="{63F218AC-67F9-46A6-811E-3AACE4ECB221}"/>
    <dgm:cxn modelId="{30FA0D30-052F-4380-B01C-802DB5C9F41B}" srcId="{E6927DD5-5F29-4224-A870-FD6A52230922}" destId="{7CECFFD8-5DCF-4614-80CB-B32FF5FC44E1}" srcOrd="1" destOrd="0" parTransId="{8D8E63DC-4705-496B-A99F-4A56F2BDF957}" sibTransId="{BD6A3FA9-61D3-4A9A-9150-6438F9E3FE80}"/>
    <dgm:cxn modelId="{31EA57C3-5324-4A22-9676-75CC4415E761}" type="presParOf" srcId="{89C58BDD-760E-4F3F-94E6-5C1A017F7412}" destId="{0973F03C-CA0F-4AAF-87B5-24055F2CDED4}" srcOrd="0" destOrd="0" presId="urn:microsoft.com/office/officeart/2005/8/layout/chart3"/>
    <dgm:cxn modelId="{E5AD9203-3D57-477E-A6B8-ADF4B30C79B2}" type="presParOf" srcId="{89C58BDD-760E-4F3F-94E6-5C1A017F7412}" destId="{BF33F7DB-789E-48AD-BDB9-E2323EB6A66E}" srcOrd="1" destOrd="0" presId="urn:microsoft.com/office/officeart/2005/8/layout/chart3"/>
    <dgm:cxn modelId="{D37FB1A7-C226-4908-B66B-0DEF73D16889}" type="presParOf" srcId="{89C58BDD-760E-4F3F-94E6-5C1A017F7412}" destId="{3C9A5930-2980-4729-A5B7-BBF9B0E0931F}" srcOrd="2" destOrd="0" presId="urn:microsoft.com/office/officeart/2005/8/layout/chart3"/>
    <dgm:cxn modelId="{03FB6602-C916-4E71-A69F-2C603B6B47AD}" type="presParOf" srcId="{89C58BDD-760E-4F3F-94E6-5C1A017F7412}" destId="{75E8453F-5A06-45C7-B106-1497FECF899C}" srcOrd="3" destOrd="0" presId="urn:microsoft.com/office/officeart/2005/8/layout/chart3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319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2016-12-22T22:42:00Z</dcterms:created>
  <dcterms:modified xsi:type="dcterms:W3CDTF">2016-12-22T22:42:00Z</dcterms:modified>
</cp:coreProperties>
</file>